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1692" w14:textId="77777777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2A2536D3" w14:textId="77777777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314518DC" w14:textId="70B4FDB0" w:rsidR="000C5E77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80"/>
          <w:szCs w:val="80"/>
        </w:rPr>
      </w:pPr>
      <w:r w:rsidRPr="004005B9">
        <w:rPr>
          <w:rFonts w:ascii="游ゴシック" w:eastAsia="游ゴシック" w:hAnsi="游ゴシック" w:hint="eastAsia"/>
          <w:b/>
          <w:bCs/>
          <w:sz w:val="80"/>
          <w:szCs w:val="80"/>
        </w:rPr>
        <w:t>古民家お試し住宅</w:t>
      </w:r>
    </w:p>
    <w:p w14:paraId="6A753C40" w14:textId="510BEF48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  <w:r w:rsidRPr="004005B9">
        <w:rPr>
          <w:rFonts w:ascii="游ゴシック" w:eastAsia="游ゴシック" w:hAnsi="游ゴシック"/>
          <w:b/>
          <w:bCs/>
          <w:sz w:val="56"/>
          <w:szCs w:val="56"/>
        </w:rPr>
        <w:t>使用マニュアル</w:t>
      </w:r>
    </w:p>
    <w:p w14:paraId="51E77605" w14:textId="37A787FE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3118DD83" w14:textId="3A883CAE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178CC51E" w14:textId="0E72C494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63EC097A" w14:textId="7134717F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03F30FB9" w14:textId="77777777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</w:p>
    <w:p w14:paraId="10621E16" w14:textId="76D25287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4005B9">
        <w:rPr>
          <w:rFonts w:ascii="游ゴシック" w:eastAsia="游ゴシック" w:hAnsi="游ゴシック" w:hint="eastAsia"/>
          <w:b/>
          <w:bCs/>
          <w:sz w:val="28"/>
          <w:szCs w:val="28"/>
        </w:rPr>
        <w:t>古民家再生プロジェクト</w:t>
      </w:r>
    </w:p>
    <w:p w14:paraId="3FF3176D" w14:textId="4D5F1D76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  <w:r w:rsidRPr="004005B9">
        <w:rPr>
          <w:rFonts w:ascii="游ゴシック" w:eastAsia="游ゴシック" w:hAnsi="游ゴシック" w:hint="eastAsia"/>
          <w:b/>
          <w:bCs/>
          <w:sz w:val="44"/>
          <w:szCs w:val="44"/>
        </w:rPr>
        <w:t>青木興業株式会社</w:t>
      </w:r>
    </w:p>
    <w:p w14:paraId="54FA051E" w14:textId="4ED62BB0" w:rsidR="004F378B" w:rsidRPr="004005B9" w:rsidRDefault="004F378B" w:rsidP="004F378B">
      <w:pPr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</w:p>
    <w:p w14:paraId="0956D0D6" w14:textId="77777777" w:rsidR="008B7E8B" w:rsidRPr="004005B9" w:rsidRDefault="008B7E8B" w:rsidP="004F378B">
      <w:pPr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</w:p>
    <w:p w14:paraId="28DCB908" w14:textId="77777777" w:rsidR="008C00AD" w:rsidRPr="004005B9" w:rsidRDefault="00C9500C" w:rsidP="000275F8">
      <w:pPr>
        <w:spacing w:line="42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/>
          <w:b/>
          <w:bCs/>
          <w:sz w:val="24"/>
          <w:szCs w:val="24"/>
        </w:rPr>
        <w:lastRenderedPageBreak/>
        <w:t xml:space="preserve">１．使用方法 </w:t>
      </w:r>
    </w:p>
    <w:p w14:paraId="2566ADF4" w14:textId="77777777" w:rsidR="008C00AD" w:rsidRPr="004005B9" w:rsidRDefault="00C9500C" w:rsidP="000275F8">
      <w:pPr>
        <w:spacing w:line="42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(１) 目的 </w:t>
      </w:r>
    </w:p>
    <w:p w14:paraId="26484970" w14:textId="4A7A9D7F" w:rsidR="008C00AD" w:rsidRPr="004005B9" w:rsidRDefault="008C00AD" w:rsidP="000275F8">
      <w:pPr>
        <w:spacing w:line="42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伊豆</w:t>
      </w:r>
      <w:r w:rsidR="00C9500C" w:rsidRPr="004005B9">
        <w:rPr>
          <w:rFonts w:ascii="游ゴシック" w:eastAsia="游ゴシック" w:hAnsi="游ゴシック"/>
        </w:rPr>
        <w:t>市</w:t>
      </w:r>
      <w:r w:rsidRPr="004005B9">
        <w:rPr>
          <w:rFonts w:ascii="游ゴシック" w:eastAsia="游ゴシック" w:hAnsi="游ゴシック" w:hint="eastAsia"/>
        </w:rPr>
        <w:t>土肥</w:t>
      </w:r>
      <w:r w:rsidR="00C9500C" w:rsidRPr="004005B9">
        <w:rPr>
          <w:rFonts w:ascii="游ゴシック" w:eastAsia="游ゴシック" w:hAnsi="游ゴシック"/>
        </w:rPr>
        <w:t>への移住</w:t>
      </w:r>
      <w:r w:rsidRPr="004005B9">
        <w:rPr>
          <w:rFonts w:ascii="游ゴシック" w:eastAsia="游ゴシック" w:hAnsi="游ゴシック" w:hint="eastAsia"/>
        </w:rPr>
        <w:t>を</w:t>
      </w:r>
      <w:r w:rsidR="00443B45" w:rsidRPr="004005B9">
        <w:rPr>
          <w:rFonts w:ascii="游ゴシック" w:eastAsia="游ゴシック" w:hAnsi="游ゴシック" w:hint="eastAsia"/>
        </w:rPr>
        <w:t>ご</w:t>
      </w:r>
      <w:r w:rsidR="00C9500C" w:rsidRPr="004005B9">
        <w:rPr>
          <w:rFonts w:ascii="游ゴシック" w:eastAsia="游ゴシック" w:hAnsi="游ゴシック"/>
        </w:rPr>
        <w:t>検討</w:t>
      </w:r>
      <w:r w:rsidRPr="004005B9">
        <w:rPr>
          <w:rFonts w:ascii="游ゴシック" w:eastAsia="游ゴシック" w:hAnsi="游ゴシック" w:hint="eastAsia"/>
        </w:rPr>
        <w:t>されている方が</w:t>
      </w:r>
      <w:r w:rsidR="00C9500C" w:rsidRPr="004005B9">
        <w:rPr>
          <w:rFonts w:ascii="游ゴシック" w:eastAsia="游ゴシック" w:hAnsi="游ゴシック"/>
        </w:rPr>
        <w:t>一時的に滞在し、日常生活</w:t>
      </w:r>
      <w:r w:rsidRPr="004005B9">
        <w:rPr>
          <w:rFonts w:ascii="游ゴシック" w:eastAsia="游ゴシック" w:hAnsi="游ゴシック" w:hint="eastAsia"/>
        </w:rPr>
        <w:t>や古民家暮らし</w:t>
      </w:r>
      <w:r w:rsidR="00AF43FD">
        <w:rPr>
          <w:rFonts w:ascii="游ゴシック" w:eastAsia="游ゴシック" w:hAnsi="游ゴシック" w:hint="eastAsia"/>
        </w:rPr>
        <w:t>の体験を通して</w:t>
      </w:r>
      <w:r w:rsidR="00177FE5" w:rsidRPr="004005B9">
        <w:rPr>
          <w:rFonts w:ascii="游ゴシック" w:eastAsia="游ゴシック" w:hAnsi="游ゴシック" w:hint="eastAsia"/>
        </w:rPr>
        <w:t>移住への判断材料としていただくことを目的としております。</w:t>
      </w:r>
      <w:r w:rsidR="00AF43FD">
        <w:rPr>
          <w:rFonts w:ascii="游ゴシック" w:eastAsia="游ゴシック" w:hAnsi="游ゴシック" w:hint="eastAsia"/>
        </w:rPr>
        <w:t>※観光目的でのご使用はできません。</w:t>
      </w:r>
    </w:p>
    <w:p w14:paraId="11DC0CF1" w14:textId="175A42D8" w:rsidR="008C00AD" w:rsidRPr="004005B9" w:rsidRDefault="008C00AD" w:rsidP="000275F8">
      <w:pPr>
        <w:spacing w:line="420" w:lineRule="exact"/>
        <w:jc w:val="left"/>
        <w:rPr>
          <w:rFonts w:ascii="游ゴシック" w:eastAsia="游ゴシック" w:hAnsi="游ゴシック"/>
        </w:rPr>
      </w:pPr>
    </w:p>
    <w:p w14:paraId="2BE6BAE5" w14:textId="5780284D" w:rsidR="008C00AD" w:rsidRPr="004005B9" w:rsidRDefault="00C9500C" w:rsidP="000275F8">
      <w:pPr>
        <w:spacing w:line="42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(２) 使用者の要件 </w:t>
      </w:r>
    </w:p>
    <w:p w14:paraId="004E6E5A" w14:textId="3A03D428" w:rsidR="00863212" w:rsidRPr="004005B9" w:rsidRDefault="00863212" w:rsidP="00863212">
      <w:pPr>
        <w:pStyle w:val="a3"/>
        <w:numPr>
          <w:ilvl w:val="0"/>
          <w:numId w:val="3"/>
        </w:numPr>
        <w:spacing w:line="420" w:lineRule="exact"/>
        <w:ind w:leftChars="0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  <w:shd w:val="clear" w:color="auto" w:fill="FFFFFF"/>
        </w:rPr>
        <w:t>伊豆市への移住をご検討している方及びその</w:t>
      </w:r>
      <w:r w:rsidR="000576B1" w:rsidRPr="004005B9">
        <w:rPr>
          <w:rFonts w:ascii="游ゴシック" w:eastAsia="游ゴシック" w:hAnsi="游ゴシック" w:hint="eastAsia"/>
          <w:shd w:val="clear" w:color="auto" w:fill="FFFFFF"/>
        </w:rPr>
        <w:t>ご</w:t>
      </w:r>
      <w:r w:rsidRPr="004005B9">
        <w:rPr>
          <w:rFonts w:ascii="游ゴシック" w:eastAsia="游ゴシック" w:hAnsi="游ゴシック" w:hint="eastAsia"/>
          <w:shd w:val="clear" w:color="auto" w:fill="FFFFFF"/>
        </w:rPr>
        <w:t>家族</w:t>
      </w:r>
    </w:p>
    <w:p w14:paraId="6D54BAB6" w14:textId="72D6598A" w:rsidR="004A6910" w:rsidRPr="004005B9" w:rsidRDefault="00D65511" w:rsidP="000275F8">
      <w:pPr>
        <w:pStyle w:val="a3"/>
        <w:numPr>
          <w:ilvl w:val="0"/>
          <w:numId w:val="3"/>
        </w:numPr>
        <w:spacing w:line="420" w:lineRule="exac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hd w:val="clear" w:color="auto" w:fill="FFFFFF"/>
        </w:rPr>
        <w:t>古民家</w:t>
      </w:r>
      <w:r w:rsidR="008C00AD" w:rsidRPr="004005B9">
        <w:rPr>
          <w:rFonts w:ascii="游ゴシック" w:eastAsia="游ゴシック" w:hAnsi="游ゴシック" w:hint="eastAsia"/>
          <w:shd w:val="clear" w:color="auto" w:fill="FFFFFF"/>
        </w:rPr>
        <w:t>お試し住宅の</w:t>
      </w:r>
      <w:r>
        <w:rPr>
          <w:rFonts w:ascii="游ゴシック" w:eastAsia="游ゴシック" w:hAnsi="游ゴシック" w:hint="eastAsia"/>
          <w:shd w:val="clear" w:color="auto" w:fill="FFFFFF"/>
        </w:rPr>
        <w:t>ご利用</w:t>
      </w:r>
      <w:r w:rsidR="008C00AD" w:rsidRPr="004005B9">
        <w:rPr>
          <w:rFonts w:ascii="游ゴシック" w:eastAsia="游ゴシック" w:hAnsi="游ゴシック" w:hint="eastAsia"/>
          <w:shd w:val="clear" w:color="auto" w:fill="FFFFFF"/>
        </w:rPr>
        <w:t>が２回を超えない方</w:t>
      </w:r>
    </w:p>
    <w:p w14:paraId="60C187F6" w14:textId="650AE088" w:rsidR="008C00AD" w:rsidRPr="004005B9" w:rsidRDefault="008C00AD" w:rsidP="000275F8">
      <w:pPr>
        <w:pStyle w:val="a3"/>
        <w:numPr>
          <w:ilvl w:val="0"/>
          <w:numId w:val="3"/>
        </w:numPr>
        <w:spacing w:line="420" w:lineRule="exact"/>
        <w:ind w:leftChars="0"/>
        <w:rPr>
          <w:rFonts w:ascii="游ゴシック" w:eastAsia="游ゴシック" w:hAnsi="游ゴシック"/>
          <w:shd w:val="clear" w:color="auto" w:fill="FFFFFF"/>
        </w:rPr>
      </w:pPr>
      <w:r w:rsidRPr="004005B9">
        <w:rPr>
          <w:rFonts w:ascii="游ゴシック" w:eastAsia="游ゴシック" w:hAnsi="游ゴシック" w:hint="eastAsia"/>
          <w:shd w:val="clear" w:color="auto" w:fill="FFFFFF"/>
        </w:rPr>
        <w:t>暴力団員等でない方</w:t>
      </w:r>
    </w:p>
    <w:p w14:paraId="4A2FA308" w14:textId="77777777" w:rsidR="008C00AD" w:rsidRPr="004005B9" w:rsidRDefault="008C00AD" w:rsidP="000275F8">
      <w:pPr>
        <w:spacing w:line="420" w:lineRule="exact"/>
        <w:jc w:val="left"/>
        <w:rPr>
          <w:rFonts w:ascii="游ゴシック" w:eastAsia="游ゴシック" w:hAnsi="游ゴシック"/>
        </w:rPr>
      </w:pPr>
    </w:p>
    <w:p w14:paraId="09AD98BC" w14:textId="77777777" w:rsidR="00244710" w:rsidRPr="004005B9" w:rsidRDefault="00C9500C" w:rsidP="000275F8">
      <w:pPr>
        <w:spacing w:line="42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 (３) 使用期間</w:t>
      </w:r>
    </w:p>
    <w:p w14:paraId="5AC1B2DB" w14:textId="24838017" w:rsidR="00244710" w:rsidRPr="004005B9" w:rsidRDefault="00244710" w:rsidP="000275F8">
      <w:pPr>
        <w:spacing w:line="420" w:lineRule="exact"/>
        <w:ind w:firstLineChars="200" w:firstLine="420"/>
        <w:rPr>
          <w:rFonts w:ascii="游ゴシック" w:eastAsia="游ゴシック" w:hAnsi="游ゴシック"/>
          <w:shd w:val="clear" w:color="auto" w:fill="FFFFFF"/>
        </w:rPr>
      </w:pPr>
      <w:r w:rsidRPr="004005B9">
        <w:rPr>
          <w:rFonts w:ascii="游ゴシック" w:eastAsia="游ゴシック" w:hAnsi="游ゴシック" w:hint="eastAsia"/>
          <w:shd w:val="clear" w:color="auto" w:fill="FFFFFF"/>
        </w:rPr>
        <w:t>2泊3日以上9泊10日以内（年末年始・夏季休業中は除く）</w:t>
      </w:r>
    </w:p>
    <w:p w14:paraId="4716174B" w14:textId="3F4C3971" w:rsidR="00244710" w:rsidRPr="004005B9" w:rsidRDefault="00244710" w:rsidP="000275F8">
      <w:pPr>
        <w:spacing w:line="420" w:lineRule="exact"/>
        <w:ind w:firstLineChars="300" w:firstLine="630"/>
        <w:rPr>
          <w:rFonts w:ascii="游ゴシック" w:eastAsia="游ゴシック" w:hAnsi="游ゴシック"/>
          <w:shd w:val="clear" w:color="auto" w:fill="FFFFFF"/>
        </w:rPr>
      </w:pPr>
      <w:r w:rsidRPr="004005B9">
        <w:rPr>
          <w:rFonts w:ascii="游ゴシック" w:eastAsia="游ゴシック" w:hAnsi="游ゴシック" w:hint="eastAsia"/>
          <w:shd w:val="clear" w:color="auto" w:fill="FFFFFF"/>
        </w:rPr>
        <w:t>※</w:t>
      </w:r>
      <w:r w:rsidR="00E73C94">
        <w:rPr>
          <w:rFonts w:ascii="游ゴシック" w:eastAsia="游ゴシック" w:hAnsi="游ゴシック" w:hint="eastAsia"/>
          <w:shd w:val="clear" w:color="auto" w:fill="FFFFFF"/>
        </w:rPr>
        <w:t>入</w:t>
      </w:r>
      <w:r w:rsidRPr="004005B9">
        <w:rPr>
          <w:rFonts w:ascii="游ゴシック" w:eastAsia="游ゴシック" w:hAnsi="游ゴシック" w:hint="eastAsia"/>
          <w:shd w:val="clear" w:color="auto" w:fill="FFFFFF"/>
        </w:rPr>
        <w:t>退去は</w:t>
      </w:r>
      <w:r w:rsidR="007F0F34">
        <w:rPr>
          <w:rFonts w:ascii="游ゴシック" w:eastAsia="游ゴシック" w:hAnsi="游ゴシック" w:hint="eastAsia"/>
          <w:shd w:val="clear" w:color="auto" w:fill="FFFFFF"/>
        </w:rPr>
        <w:t>営業日でお願いしております。</w:t>
      </w:r>
    </w:p>
    <w:p w14:paraId="5EE63AC0" w14:textId="77777777" w:rsidR="00244710" w:rsidRPr="004005B9" w:rsidRDefault="00244710" w:rsidP="000275F8">
      <w:pPr>
        <w:spacing w:line="420" w:lineRule="exact"/>
        <w:rPr>
          <w:rFonts w:ascii="游ゴシック" w:eastAsia="游ゴシック" w:hAnsi="游ゴシック"/>
          <w:shd w:val="clear" w:color="auto" w:fill="FFFFFF"/>
        </w:rPr>
      </w:pPr>
    </w:p>
    <w:p w14:paraId="708904FE" w14:textId="319C8D35" w:rsidR="008C00AD" w:rsidRPr="004005B9" w:rsidRDefault="00C9500C" w:rsidP="00B16B76">
      <w:pPr>
        <w:spacing w:line="42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 (４) 使用料</w:t>
      </w:r>
      <w:r w:rsidR="00B16B76" w:rsidRPr="004005B9">
        <w:rPr>
          <w:rFonts w:ascii="游ゴシック" w:eastAsia="游ゴシック" w:hAnsi="游ゴシック" w:hint="eastAsia"/>
        </w:rPr>
        <w:t xml:space="preserve">　　　　　</w:t>
      </w:r>
      <w:r w:rsidRPr="004005B9">
        <w:rPr>
          <w:rFonts w:ascii="游ゴシック" w:eastAsia="游ゴシック" w:hAnsi="游ゴシック"/>
        </w:rPr>
        <w:t>無料</w:t>
      </w:r>
      <w:r w:rsidR="000576B1" w:rsidRPr="004005B9">
        <w:rPr>
          <w:rFonts w:ascii="游ゴシック" w:eastAsia="游ゴシック" w:hAnsi="游ゴシック" w:hint="eastAsia"/>
        </w:rPr>
        <w:t>（期間限定）</w:t>
      </w:r>
    </w:p>
    <w:p w14:paraId="52A82B8E" w14:textId="77777777" w:rsidR="004A6910" w:rsidRPr="004005B9" w:rsidRDefault="004A6910" w:rsidP="000275F8">
      <w:pPr>
        <w:spacing w:line="420" w:lineRule="exact"/>
        <w:ind w:firstLineChars="200" w:firstLine="420"/>
        <w:jc w:val="left"/>
        <w:rPr>
          <w:rFonts w:ascii="游ゴシック" w:eastAsia="游ゴシック" w:hAnsi="游ゴシック"/>
        </w:rPr>
      </w:pPr>
    </w:p>
    <w:p w14:paraId="545D5C81" w14:textId="7444006B" w:rsidR="008B7E8B" w:rsidRPr="004005B9" w:rsidRDefault="00C9500C" w:rsidP="000275F8">
      <w:pPr>
        <w:spacing w:line="42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 (５)</w:t>
      </w:r>
      <w:r w:rsidR="007964A7">
        <w:rPr>
          <w:rFonts w:ascii="游ゴシック" w:eastAsia="游ゴシック" w:hAnsi="游ゴシック" w:hint="eastAsia"/>
        </w:rPr>
        <w:t>申込</w:t>
      </w:r>
      <w:r w:rsidRPr="004005B9">
        <w:rPr>
          <w:rFonts w:ascii="游ゴシック" w:eastAsia="游ゴシック" w:hAnsi="游ゴシック"/>
        </w:rPr>
        <w:t xml:space="preserve">方法 </w:t>
      </w:r>
    </w:p>
    <w:p w14:paraId="0755548B" w14:textId="0A01EE7C" w:rsidR="00161ECB" w:rsidRDefault="00161ECB" w:rsidP="00A73560">
      <w:pPr>
        <w:spacing w:line="420" w:lineRule="exact"/>
        <w:ind w:firstLineChars="200" w:firstLine="460"/>
        <w:jc w:val="left"/>
        <w:rPr>
          <w:rFonts w:ascii="游ゴシック" w:eastAsia="游ゴシック" w:hAnsi="游ゴシック"/>
          <w:color w:val="161616"/>
          <w:sz w:val="23"/>
          <w:szCs w:val="23"/>
          <w:shd w:val="clear" w:color="auto" w:fill="FFFFFF"/>
        </w:rPr>
      </w:pPr>
      <w:r>
        <w:rPr>
          <w:rFonts w:ascii="游ゴシック" w:eastAsia="游ゴシック" w:hAnsi="游ゴシック" w:hint="eastAsia"/>
          <w:color w:val="161616"/>
          <w:sz w:val="23"/>
          <w:szCs w:val="23"/>
          <w:shd w:val="clear" w:color="auto" w:fill="FFFFFF"/>
        </w:rPr>
        <w:t>使用マニュアルをご確認後、申込書・及びアンケートをダウンロードし、</w:t>
      </w:r>
      <w:r w:rsidR="00A73560" w:rsidRPr="00A73560">
        <w:rPr>
          <w:rFonts w:ascii="游ゴシック" w:eastAsia="游ゴシック" w:hAnsi="游ゴシック" w:hint="eastAsia"/>
          <w:color w:val="161616"/>
          <w:sz w:val="23"/>
          <w:szCs w:val="23"/>
          <w:u w:val="single"/>
          <w:shd w:val="clear" w:color="auto" w:fill="FFFFFF"/>
        </w:rPr>
        <w:t>ご希望日の2週間前まで</w:t>
      </w:r>
      <w:r w:rsidR="00A73560">
        <w:rPr>
          <w:rFonts w:ascii="游ゴシック" w:eastAsia="游ゴシック" w:hAnsi="游ゴシック" w:hint="eastAsia"/>
          <w:color w:val="161616"/>
          <w:sz w:val="23"/>
          <w:szCs w:val="23"/>
          <w:shd w:val="clear" w:color="auto" w:fill="FFFFFF"/>
        </w:rPr>
        <w:t>に</w:t>
      </w:r>
      <w:r>
        <w:rPr>
          <w:rFonts w:ascii="游ゴシック" w:eastAsia="游ゴシック" w:hAnsi="游ゴシック" w:hint="eastAsia"/>
          <w:color w:val="161616"/>
          <w:sz w:val="23"/>
          <w:szCs w:val="23"/>
          <w:shd w:val="clear" w:color="auto" w:fill="FFFFFF"/>
        </w:rPr>
        <w:t>メールまたは郵送にてご提出ください。書類審査通過後、弊社より誓約書をお送り</w:t>
      </w:r>
    </w:p>
    <w:p w14:paraId="5D295558" w14:textId="6A4480BC" w:rsidR="00B8382B" w:rsidRPr="004005B9" w:rsidRDefault="00161ECB" w:rsidP="00161ECB">
      <w:pPr>
        <w:spacing w:line="420" w:lineRule="exact"/>
        <w:ind w:firstLineChars="200" w:firstLine="46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color w:val="161616"/>
          <w:sz w:val="23"/>
          <w:szCs w:val="23"/>
          <w:shd w:val="clear" w:color="auto" w:fill="FFFFFF"/>
        </w:rPr>
        <w:t>致しますので入居時にご持参</w:t>
      </w:r>
      <w:r w:rsidR="00F3415F">
        <w:rPr>
          <w:rFonts w:ascii="游ゴシック" w:eastAsia="游ゴシック" w:hAnsi="游ゴシック" w:hint="eastAsia"/>
          <w:color w:val="161616"/>
          <w:sz w:val="23"/>
          <w:szCs w:val="23"/>
          <w:shd w:val="clear" w:color="auto" w:fill="FFFFFF"/>
        </w:rPr>
        <w:t>ください</w:t>
      </w:r>
      <w:r>
        <w:rPr>
          <w:rFonts w:ascii="游ゴシック" w:eastAsia="游ゴシック" w:hAnsi="游ゴシック" w:hint="eastAsia"/>
          <w:color w:val="161616"/>
          <w:sz w:val="23"/>
          <w:szCs w:val="23"/>
          <w:shd w:val="clear" w:color="auto" w:fill="FFFFFF"/>
        </w:rPr>
        <w:t>。</w:t>
      </w:r>
    </w:p>
    <w:p w14:paraId="5624FEB3" w14:textId="70D7E321" w:rsidR="00ED5A03" w:rsidRPr="00161ECB" w:rsidRDefault="004A6910" w:rsidP="00161ECB">
      <w:pPr>
        <w:pStyle w:val="a3"/>
        <w:numPr>
          <w:ilvl w:val="0"/>
          <w:numId w:val="9"/>
        </w:numPr>
        <w:spacing w:line="420" w:lineRule="exact"/>
        <w:ind w:leftChars="0"/>
        <w:jc w:val="left"/>
        <w:rPr>
          <w:rFonts w:ascii="游ゴシック" w:eastAsia="游ゴシック" w:hAnsi="游ゴシック"/>
        </w:rPr>
      </w:pPr>
      <w:r w:rsidRPr="00161ECB">
        <w:rPr>
          <w:rFonts w:ascii="游ゴシック" w:eastAsia="游ゴシック" w:hAnsi="游ゴシック" w:hint="eastAsia"/>
        </w:rPr>
        <w:t>古民家</w:t>
      </w:r>
      <w:r w:rsidR="00C9500C" w:rsidRPr="00161ECB">
        <w:rPr>
          <w:rFonts w:ascii="游ゴシック" w:eastAsia="游ゴシック" w:hAnsi="游ゴシック"/>
        </w:rPr>
        <w:t>お試し住宅使用</w:t>
      </w:r>
      <w:r w:rsidR="00F3415F">
        <w:rPr>
          <w:rFonts w:ascii="游ゴシック" w:eastAsia="游ゴシック" w:hAnsi="游ゴシック" w:hint="eastAsia"/>
        </w:rPr>
        <w:t xml:space="preserve"> </w:t>
      </w:r>
      <w:r w:rsidR="001B7D48" w:rsidRPr="00161ECB">
        <w:rPr>
          <w:rFonts w:ascii="游ゴシック" w:eastAsia="游ゴシック" w:hAnsi="游ゴシック" w:hint="eastAsia"/>
        </w:rPr>
        <w:t>申込書</w:t>
      </w:r>
    </w:p>
    <w:p w14:paraId="5E106540" w14:textId="73A30E49" w:rsidR="00ED5A03" w:rsidRPr="004005B9" w:rsidRDefault="00ED5A03" w:rsidP="00ED5A03">
      <w:pPr>
        <w:pStyle w:val="a3"/>
        <w:numPr>
          <w:ilvl w:val="0"/>
          <w:numId w:val="9"/>
        </w:numPr>
        <w:spacing w:line="42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古民家</w:t>
      </w:r>
      <w:r w:rsidRPr="004005B9">
        <w:rPr>
          <w:rFonts w:ascii="游ゴシック" w:eastAsia="游ゴシック" w:hAnsi="游ゴシック"/>
        </w:rPr>
        <w:t>お試し住宅</w:t>
      </w:r>
      <w:r w:rsidRPr="004005B9">
        <w:rPr>
          <w:rFonts w:ascii="游ゴシック" w:eastAsia="游ゴシック" w:hAnsi="游ゴシック" w:hint="eastAsia"/>
        </w:rPr>
        <w:t>事前アンケート</w:t>
      </w:r>
    </w:p>
    <w:p w14:paraId="5457D8DB" w14:textId="1FBC2763" w:rsidR="008B7E8B" w:rsidRPr="004005B9" w:rsidRDefault="00C9500C" w:rsidP="00ED5A03">
      <w:pPr>
        <w:pStyle w:val="a3"/>
        <w:numPr>
          <w:ilvl w:val="0"/>
          <w:numId w:val="9"/>
        </w:numPr>
        <w:spacing w:line="42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本人確認書類（運転免許証</w:t>
      </w:r>
      <w:r w:rsidR="004A6910" w:rsidRPr="004005B9">
        <w:rPr>
          <w:rFonts w:ascii="游ゴシック" w:eastAsia="游ゴシック" w:hAnsi="游ゴシック" w:hint="eastAsia"/>
        </w:rPr>
        <w:t>・</w:t>
      </w:r>
      <w:r w:rsidR="00161ECB">
        <w:rPr>
          <w:rFonts w:ascii="游ゴシック" w:eastAsia="游ゴシック" w:hAnsi="游ゴシック" w:hint="eastAsia"/>
        </w:rPr>
        <w:t>健康</w:t>
      </w:r>
      <w:r w:rsidR="004A6910" w:rsidRPr="004005B9">
        <w:rPr>
          <w:rFonts w:ascii="游ゴシック" w:eastAsia="游ゴシック" w:hAnsi="游ゴシック" w:hint="eastAsia"/>
        </w:rPr>
        <w:t>保険証</w:t>
      </w:r>
      <w:r w:rsidRPr="004005B9">
        <w:rPr>
          <w:rFonts w:ascii="游ゴシック" w:eastAsia="游ゴシック" w:hAnsi="游ゴシック"/>
        </w:rPr>
        <w:t xml:space="preserve">）の写し </w:t>
      </w:r>
    </w:p>
    <w:p w14:paraId="7BD6A5E5" w14:textId="233DE547" w:rsidR="008B7E8B" w:rsidRPr="004005B9" w:rsidRDefault="00C9500C" w:rsidP="000275F8">
      <w:pPr>
        <w:spacing w:line="420" w:lineRule="exact"/>
        <w:ind w:firstLineChars="200" w:firstLine="42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※ 申請書類は</w:t>
      </w:r>
      <w:r w:rsidR="008B7E8B" w:rsidRPr="004005B9">
        <w:rPr>
          <w:rFonts w:ascii="游ゴシック" w:eastAsia="游ゴシック" w:hAnsi="游ゴシック" w:hint="eastAsia"/>
        </w:rPr>
        <w:t>弊社</w:t>
      </w:r>
      <w:r w:rsidRPr="004005B9">
        <w:rPr>
          <w:rFonts w:ascii="游ゴシック" w:eastAsia="游ゴシック" w:hAnsi="游ゴシック"/>
        </w:rPr>
        <w:t>ホームページからダウンロード</w:t>
      </w:r>
      <w:r w:rsidR="008B7E8B" w:rsidRPr="004005B9">
        <w:rPr>
          <w:rFonts w:ascii="游ゴシック" w:eastAsia="游ゴシック" w:hAnsi="游ゴシック" w:hint="eastAsia"/>
        </w:rPr>
        <w:t>して</w:t>
      </w:r>
      <w:r w:rsidRPr="004005B9">
        <w:rPr>
          <w:rFonts w:ascii="游ゴシック" w:eastAsia="游ゴシック" w:hAnsi="游ゴシック"/>
        </w:rPr>
        <w:t xml:space="preserve">ください。 </w:t>
      </w:r>
    </w:p>
    <w:p w14:paraId="2D078141" w14:textId="320B749E" w:rsidR="008B7E8B" w:rsidRPr="004005B9" w:rsidRDefault="008B7E8B" w:rsidP="00065F6D">
      <w:pPr>
        <w:spacing w:line="420" w:lineRule="exact"/>
        <w:ind w:firstLineChars="200" w:firstLine="42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 xml:space="preserve">　「青木興業 土肥</w:t>
      </w:r>
      <w:r w:rsidRPr="004005B9">
        <w:rPr>
          <w:rFonts w:ascii="游ゴシック" w:eastAsia="游ゴシック" w:hAnsi="游ゴシック"/>
        </w:rPr>
        <w:t>」</w:t>
      </w:r>
      <w:r w:rsidRPr="004005B9">
        <w:rPr>
          <w:rFonts w:ascii="游ゴシック" w:eastAsia="游ゴシック" w:hAnsi="游ゴシック" w:hint="eastAsia"/>
        </w:rPr>
        <w:t xml:space="preserve">で検索　</w:t>
      </w:r>
      <w:r w:rsidRPr="004005B9">
        <w:rPr>
          <w:rFonts w:ascii="游ゴシック" w:eastAsia="游ゴシック" w:hAnsi="游ゴシック"/>
        </w:rPr>
        <w:t>https://aokikougyo.com/</w:t>
      </w:r>
      <w:r w:rsidR="00930CD4" w:rsidRPr="004005B9">
        <w:rPr>
          <w:rFonts w:ascii="游ゴシック" w:eastAsia="游ゴシック" w:hAnsi="游ゴシック" w:hint="eastAsia"/>
        </w:rPr>
        <w:t>お試し住宅</w:t>
      </w:r>
    </w:p>
    <w:p w14:paraId="312EE5ED" w14:textId="6F377229" w:rsidR="0021346C" w:rsidRDefault="00065F6D" w:rsidP="00065F6D">
      <w:pPr>
        <w:ind w:firstLineChars="200" w:firstLine="420"/>
        <w:jc w:val="left"/>
        <w:rPr>
          <w:rFonts w:ascii="游ゴシック" w:eastAsia="游ゴシック" w:hAnsi="游ゴシック"/>
          <w:b/>
          <w:bCs/>
        </w:rPr>
      </w:pPr>
      <w:r w:rsidRPr="004005B9">
        <w:rPr>
          <w:rFonts w:ascii="游ゴシック" w:eastAsia="游ゴシック" w:hAnsi="游ゴシック" w:hint="eastAsia"/>
        </w:rPr>
        <w:t>【郵送先】</w:t>
      </w:r>
      <w:r w:rsidRPr="004005B9">
        <w:rPr>
          <w:rFonts w:ascii="游ゴシック" w:eastAsia="游ゴシック" w:hAnsi="游ゴシック" w:hint="eastAsia"/>
          <w:b/>
          <w:bCs/>
        </w:rPr>
        <w:t xml:space="preserve">〒410-3302　静岡県伊豆市土肥676　青木興業 ㈱ </w:t>
      </w:r>
      <w:r w:rsidR="0021346C">
        <w:rPr>
          <w:rFonts w:ascii="游ゴシック" w:eastAsia="游ゴシック" w:hAnsi="游ゴシック" w:hint="eastAsia"/>
          <w:b/>
          <w:bCs/>
        </w:rPr>
        <w:t xml:space="preserve">行　</w:t>
      </w:r>
      <w:r w:rsidR="00B01988" w:rsidRPr="004005B9">
        <w:rPr>
          <w:rFonts w:ascii="游ゴシック" w:eastAsia="游ゴシック" w:hAnsi="游ゴシック" w:hint="eastAsia"/>
          <w:b/>
          <w:bCs/>
        </w:rPr>
        <w:t xml:space="preserve"> </w:t>
      </w:r>
      <w:r w:rsidR="00B01988" w:rsidRPr="004005B9">
        <w:rPr>
          <w:rFonts w:ascii="游ゴシック" w:eastAsia="游ゴシック" w:hAnsi="游ゴシック" w:hint="eastAsia"/>
          <w:b/>
          <w:bCs/>
          <w:bdr w:val="single" w:sz="4" w:space="0" w:color="auto"/>
        </w:rPr>
        <w:t xml:space="preserve"> お試し住宅申込書在中</w:t>
      </w:r>
      <w:r w:rsidR="006F3356">
        <w:rPr>
          <w:rFonts w:ascii="游ゴシック" w:eastAsia="游ゴシック" w:hAnsi="游ゴシック" w:hint="eastAsia"/>
          <w:b/>
          <w:bCs/>
          <w:bdr w:val="single" w:sz="4" w:space="0" w:color="auto"/>
        </w:rPr>
        <w:t xml:space="preserve"> </w:t>
      </w:r>
      <w:r w:rsidR="00B01988" w:rsidRPr="006F3356">
        <w:rPr>
          <w:rFonts w:ascii="游ゴシック" w:eastAsia="游ゴシック" w:hAnsi="游ゴシック" w:hint="eastAsia"/>
          <w:b/>
          <w:bCs/>
        </w:rPr>
        <w:t xml:space="preserve"> </w:t>
      </w:r>
    </w:p>
    <w:p w14:paraId="54FB5F6E" w14:textId="082D4D2F" w:rsidR="00065F6D" w:rsidRPr="004005B9" w:rsidRDefault="006F3356" w:rsidP="0021346C">
      <w:pPr>
        <w:ind w:firstLineChars="4000" w:firstLine="8400"/>
        <w:jc w:val="left"/>
        <w:rPr>
          <w:rFonts w:ascii="游ゴシック" w:eastAsia="游ゴシック" w:hAnsi="游ゴシック"/>
        </w:rPr>
      </w:pPr>
      <w:r w:rsidRPr="006F3356">
        <w:rPr>
          <w:rFonts w:ascii="游ゴシック" w:eastAsia="游ゴシック" w:hAnsi="游ゴシック" w:hint="eastAsia"/>
        </w:rPr>
        <w:t>と記入</w:t>
      </w:r>
      <w:r w:rsidR="00E73C94">
        <w:rPr>
          <w:rFonts w:ascii="游ゴシック" w:eastAsia="游ゴシック" w:hAnsi="游ゴシック" w:hint="eastAsia"/>
        </w:rPr>
        <w:t>。</w:t>
      </w:r>
    </w:p>
    <w:p w14:paraId="21E32BE1" w14:textId="1B5BAD3A" w:rsidR="00065F6D" w:rsidRPr="004005B9" w:rsidRDefault="00065F6D" w:rsidP="00065F6D">
      <w:pPr>
        <w:ind w:leftChars="200" w:left="630" w:hangingChars="100" w:hanging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ご不明な点がございましたらＨＰのお問合</w:t>
      </w:r>
      <w:r w:rsidR="00B01988" w:rsidRPr="004005B9">
        <w:rPr>
          <w:rFonts w:ascii="游ゴシック" w:eastAsia="游ゴシック" w:hAnsi="游ゴシック" w:hint="eastAsia"/>
        </w:rPr>
        <w:t>わ</w:t>
      </w:r>
      <w:r w:rsidRPr="004005B9">
        <w:rPr>
          <w:rFonts w:ascii="游ゴシック" w:eastAsia="游ゴシック" w:hAnsi="游ゴシック" w:hint="eastAsia"/>
        </w:rPr>
        <w:t>せフォーム、またはお電話にて</w:t>
      </w:r>
      <w:r w:rsidR="00A0098F">
        <w:rPr>
          <w:rFonts w:ascii="游ゴシック" w:eastAsia="游ゴシック" w:hAnsi="游ゴシック" w:hint="eastAsia"/>
        </w:rPr>
        <w:t>ご連絡ください</w:t>
      </w:r>
      <w:r w:rsidR="00B01988" w:rsidRPr="004005B9">
        <w:rPr>
          <w:rFonts w:ascii="游ゴシック" w:eastAsia="游ゴシック" w:hAnsi="游ゴシック" w:hint="eastAsia"/>
        </w:rPr>
        <w:t>。</w:t>
      </w:r>
    </w:p>
    <w:p w14:paraId="4187AC9E" w14:textId="54CB33B1" w:rsidR="00B16B76" w:rsidRDefault="00B16B76" w:rsidP="00B16B76">
      <w:pPr>
        <w:ind w:leftChars="300" w:left="630" w:firstLineChars="200" w:firstLine="48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sym w:font="Wingdings" w:char="F028"/>
      </w: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 xml:space="preserve"> </w:t>
      </w: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t>0558-98-1315</w:t>
      </w:r>
    </w:p>
    <w:p w14:paraId="128AEE43" w14:textId="252772D0" w:rsidR="00A442C2" w:rsidRDefault="00E73C94" w:rsidP="00E73C94">
      <w:pPr>
        <w:jc w:val="left"/>
        <w:rPr>
          <w:rFonts w:ascii="游ゴシック" w:eastAsia="游ゴシック" w:hAnsi="游ゴシック"/>
          <w:szCs w:val="21"/>
        </w:rPr>
      </w:pPr>
      <w:r w:rsidRPr="00E73C94">
        <w:rPr>
          <w:rFonts w:ascii="游ゴシック" w:eastAsia="游ゴシック" w:hAnsi="游ゴシック" w:hint="eastAsia"/>
          <w:szCs w:val="21"/>
        </w:rPr>
        <w:t>託児が必要な方は申込用紙にご記入下さい。物件巡り時のみ女性スタッフが同行させていただきます。</w:t>
      </w:r>
    </w:p>
    <w:p w14:paraId="756C4DD5" w14:textId="56F2CE07" w:rsidR="00AF43FD" w:rsidRDefault="00AF43FD" w:rsidP="00E73C94">
      <w:pPr>
        <w:jc w:val="left"/>
        <w:rPr>
          <w:rFonts w:ascii="游ゴシック" w:eastAsia="游ゴシック" w:hAnsi="游ゴシック"/>
          <w:szCs w:val="21"/>
        </w:rPr>
      </w:pPr>
    </w:p>
    <w:p w14:paraId="3BD6C0E1" w14:textId="77777777" w:rsidR="00AF43FD" w:rsidRPr="00E73C94" w:rsidRDefault="00AF43FD" w:rsidP="00E73C94">
      <w:pPr>
        <w:jc w:val="left"/>
        <w:rPr>
          <w:rFonts w:ascii="游ゴシック" w:eastAsia="游ゴシック" w:hAnsi="游ゴシック"/>
          <w:szCs w:val="21"/>
        </w:rPr>
      </w:pPr>
    </w:p>
    <w:p w14:paraId="11F28BB2" w14:textId="77777777" w:rsidR="008B7E8B" w:rsidRPr="004005B9" w:rsidRDefault="00C9500C" w:rsidP="00672069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/>
          <w:b/>
          <w:bCs/>
          <w:sz w:val="24"/>
          <w:szCs w:val="24"/>
        </w:rPr>
        <w:lastRenderedPageBreak/>
        <w:t xml:space="preserve">２．入居から退去までの流れ </w:t>
      </w:r>
    </w:p>
    <w:p w14:paraId="1F090BC7" w14:textId="77777777" w:rsidR="002D1A90" w:rsidRPr="004005B9" w:rsidRDefault="000275F8" w:rsidP="003F50CD">
      <w:pPr>
        <w:spacing w:line="44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【入居】</w:t>
      </w:r>
    </w:p>
    <w:p w14:paraId="2E575023" w14:textId="77777777" w:rsidR="007F0F34" w:rsidRDefault="007F0F34" w:rsidP="009A1ED3">
      <w:pPr>
        <w:spacing w:line="440" w:lineRule="exact"/>
        <w:ind w:firstLineChars="300" w:firstLine="63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弊社到着時間が確定次第、メールにてご連絡下さい。</w:t>
      </w:r>
    </w:p>
    <w:p w14:paraId="49BBF45F" w14:textId="7534D078" w:rsidR="000275F8" w:rsidRPr="004005B9" w:rsidRDefault="007F0F34" w:rsidP="009A1ED3">
      <w:pPr>
        <w:spacing w:line="440" w:lineRule="exact"/>
        <w:ind w:firstLineChars="300" w:firstLine="630"/>
        <w:jc w:val="left"/>
        <w:rPr>
          <w:rFonts w:ascii="游ゴシック" w:eastAsia="游ゴシック" w:hAnsi="游ゴシック"/>
        </w:rPr>
      </w:pPr>
      <w:r w:rsidRPr="007F0F34">
        <w:rPr>
          <w:rFonts w:ascii="游ゴシック" w:eastAsia="游ゴシック" w:hAnsi="游ゴシック" w:hint="eastAsia"/>
        </w:rPr>
        <w:t>また、前日に</w:t>
      </w:r>
      <w:r w:rsidR="00AF43FD">
        <w:rPr>
          <w:rFonts w:ascii="游ゴシック" w:eastAsia="游ゴシック" w:hAnsi="游ゴシック" w:hint="eastAsia"/>
        </w:rPr>
        <w:t>ご家族全員の</w:t>
      </w:r>
      <w:r w:rsidR="00C216A3" w:rsidRPr="007F0F34">
        <w:rPr>
          <w:rFonts w:ascii="游ゴシック" w:eastAsia="游ゴシック" w:hAnsi="游ゴシック" w:hint="eastAsia"/>
        </w:rPr>
        <w:t>体温</w:t>
      </w:r>
      <w:r w:rsidR="00AF43FD">
        <w:rPr>
          <w:rFonts w:ascii="游ゴシック" w:eastAsia="游ゴシック" w:hAnsi="游ゴシック" w:hint="eastAsia"/>
        </w:rPr>
        <w:t>及びご体調</w:t>
      </w:r>
      <w:r w:rsidRPr="007F0F34">
        <w:rPr>
          <w:rFonts w:ascii="游ゴシック" w:eastAsia="游ゴシック" w:hAnsi="游ゴシック" w:hint="eastAsia"/>
        </w:rPr>
        <w:t>を</w:t>
      </w:r>
      <w:r w:rsidR="00AF43FD">
        <w:rPr>
          <w:rFonts w:ascii="游ゴシック" w:eastAsia="游ゴシック" w:hAnsi="游ゴシック" w:hint="eastAsia"/>
        </w:rPr>
        <w:t>メールにて</w:t>
      </w:r>
      <w:r w:rsidR="00E16ED5">
        <w:rPr>
          <w:rFonts w:ascii="游ゴシック" w:eastAsia="游ゴシック" w:hAnsi="游ゴシック" w:hint="eastAsia"/>
        </w:rPr>
        <w:t>お知らせください。</w:t>
      </w:r>
    </w:p>
    <w:p w14:paraId="54DCDFB8" w14:textId="34AD9B69" w:rsidR="000275F8" w:rsidRPr="004005B9" w:rsidRDefault="000275F8" w:rsidP="000275F8">
      <w:pPr>
        <w:spacing w:line="440" w:lineRule="exact"/>
        <w:ind w:firstLineChars="400" w:firstLine="96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t>到着時間は　　　9</w:t>
      </w: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:00</w:t>
      </w: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t>～1</w:t>
      </w: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1:00</w:t>
      </w: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</w:t>
      </w: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14:00</w:t>
      </w: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t>～1</w:t>
      </w: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6:00</w:t>
      </w:r>
    </w:p>
    <w:p w14:paraId="2BE98A2A" w14:textId="577C2A1F" w:rsidR="000275F8" w:rsidRPr="004005B9" w:rsidRDefault="009A1ED3" w:rsidP="000275F8">
      <w:pPr>
        <w:spacing w:line="440" w:lineRule="exact"/>
        <w:ind w:firstLineChars="300" w:firstLine="63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受付時間は上記時間</w:t>
      </w:r>
      <w:r w:rsidR="000275F8" w:rsidRPr="004005B9">
        <w:rPr>
          <w:rFonts w:ascii="游ゴシック" w:eastAsia="游ゴシック" w:hAnsi="游ゴシック" w:hint="eastAsia"/>
        </w:rPr>
        <w:t>内とさせていただき、弊社までお越しください。</w:t>
      </w:r>
    </w:p>
    <w:p w14:paraId="346CA271" w14:textId="466BD888" w:rsidR="002F7766" w:rsidRPr="004005B9" w:rsidRDefault="000275F8" w:rsidP="000F144D">
      <w:pPr>
        <w:spacing w:line="440" w:lineRule="exact"/>
        <w:ind w:firstLineChars="300" w:firstLine="63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 w:hint="eastAsia"/>
        </w:rPr>
        <w:t xml:space="preserve">　</w:t>
      </w:r>
      <w:r w:rsidRPr="004005B9">
        <w:rPr>
          <w:rFonts w:ascii="游ゴシック" w:eastAsia="游ゴシック" w:hAnsi="游ゴシック" w:hint="eastAsia"/>
          <w:b/>
          <w:bCs/>
          <w:sz w:val="24"/>
          <w:szCs w:val="24"/>
        </w:rPr>
        <w:t>伊豆市土肥676　青木興業株式会社　2階受付　（1階は三島信用金庫）</w:t>
      </w:r>
    </w:p>
    <w:p w14:paraId="1159C9DA" w14:textId="5BA0FF42" w:rsidR="00245B23" w:rsidRPr="004005B9" w:rsidRDefault="000275F8" w:rsidP="002D1A90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必ず</w:t>
      </w:r>
      <w:r w:rsidR="002F7766" w:rsidRPr="004005B9">
        <w:rPr>
          <w:rFonts w:ascii="游ゴシック" w:eastAsia="游ゴシック" w:hAnsi="游ゴシック" w:hint="eastAsia"/>
        </w:rPr>
        <w:t>古民家</w:t>
      </w:r>
      <w:r w:rsidRPr="004005B9">
        <w:rPr>
          <w:rFonts w:ascii="游ゴシック" w:eastAsia="游ゴシック" w:hAnsi="游ゴシック"/>
        </w:rPr>
        <w:t>お試し</w:t>
      </w:r>
      <w:r w:rsidRPr="00B07EB6">
        <w:rPr>
          <w:rFonts w:ascii="游ゴシック" w:eastAsia="游ゴシック" w:hAnsi="游ゴシック"/>
          <w:u w:val="single"/>
        </w:rPr>
        <w:t>住宅使用</w:t>
      </w:r>
      <w:r w:rsidR="00A86EED" w:rsidRPr="00B07EB6">
        <w:rPr>
          <w:rFonts w:ascii="游ゴシック" w:eastAsia="游ゴシック" w:hAnsi="游ゴシック" w:hint="eastAsia"/>
          <w:u w:val="single"/>
        </w:rPr>
        <w:t>誓約書</w:t>
      </w:r>
      <w:r w:rsidRPr="004005B9">
        <w:rPr>
          <w:rFonts w:ascii="游ゴシック" w:eastAsia="游ゴシック" w:hAnsi="游ゴシック"/>
        </w:rPr>
        <w:t xml:space="preserve">をご持参ください。 </w:t>
      </w:r>
    </w:p>
    <w:p w14:paraId="4118DC0A" w14:textId="4FECCA2C" w:rsidR="007C15FB" w:rsidRPr="004005B9" w:rsidRDefault="002F7766" w:rsidP="002D1A90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弊社社員が</w:t>
      </w:r>
      <w:r w:rsidR="00C216A3" w:rsidRPr="00B07EB6">
        <w:rPr>
          <w:rFonts w:ascii="游ゴシック" w:eastAsia="游ゴシック" w:hAnsi="游ゴシック" w:hint="eastAsia"/>
          <w:u w:val="double"/>
        </w:rPr>
        <w:t>検温</w:t>
      </w:r>
      <w:r w:rsidR="00C216A3" w:rsidRPr="004005B9">
        <w:rPr>
          <w:rFonts w:ascii="游ゴシック" w:eastAsia="游ゴシック" w:hAnsi="游ゴシック" w:hint="eastAsia"/>
        </w:rPr>
        <w:t>、</w:t>
      </w:r>
      <w:r w:rsidR="000275F8" w:rsidRPr="004005B9">
        <w:rPr>
          <w:rFonts w:ascii="游ゴシック" w:eastAsia="游ゴシック" w:hAnsi="游ゴシック"/>
        </w:rPr>
        <w:t>鍵の受け渡し、</w:t>
      </w:r>
      <w:r w:rsidR="007C15FB" w:rsidRPr="004005B9">
        <w:rPr>
          <w:rFonts w:ascii="游ゴシック" w:eastAsia="游ゴシック" w:hAnsi="游ゴシック" w:hint="eastAsia"/>
        </w:rPr>
        <w:t>及び古民家お試し住宅の</w:t>
      </w:r>
      <w:r w:rsidR="000275F8" w:rsidRPr="004005B9">
        <w:rPr>
          <w:rFonts w:ascii="游ゴシック" w:eastAsia="游ゴシック" w:hAnsi="游ゴシック"/>
        </w:rPr>
        <w:t>説明を行います。</w:t>
      </w:r>
    </w:p>
    <w:p w14:paraId="5F94B4E6" w14:textId="37A0D128" w:rsidR="001953A5" w:rsidRPr="004005B9" w:rsidRDefault="007C15FB" w:rsidP="002D1A90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対象物件及び市内</w:t>
      </w:r>
      <w:r w:rsidR="00822519" w:rsidRPr="004005B9">
        <w:rPr>
          <w:rFonts w:ascii="游ゴシック" w:eastAsia="游ゴシック" w:hAnsi="游ゴシック" w:hint="eastAsia"/>
        </w:rPr>
        <w:t>をご</w:t>
      </w:r>
      <w:r w:rsidRPr="004005B9">
        <w:rPr>
          <w:rFonts w:ascii="游ゴシック" w:eastAsia="游ゴシック" w:hAnsi="游ゴシック" w:hint="eastAsia"/>
        </w:rPr>
        <w:t>案内</w:t>
      </w:r>
      <w:r w:rsidR="00822519" w:rsidRPr="004005B9">
        <w:rPr>
          <w:rFonts w:ascii="游ゴシック" w:eastAsia="游ゴシック" w:hAnsi="游ゴシック" w:hint="eastAsia"/>
        </w:rPr>
        <w:t>する日</w:t>
      </w:r>
      <w:r w:rsidRPr="004005B9">
        <w:rPr>
          <w:rFonts w:ascii="游ゴシック" w:eastAsia="游ゴシック" w:hAnsi="游ゴシック" w:hint="eastAsia"/>
        </w:rPr>
        <w:t>はご到着後の打ち合わせにて</w:t>
      </w:r>
      <w:r w:rsidR="00822519" w:rsidRPr="004005B9">
        <w:rPr>
          <w:rFonts w:ascii="游ゴシック" w:eastAsia="游ゴシック" w:hAnsi="游ゴシック" w:hint="eastAsia"/>
        </w:rPr>
        <w:t>決めさせていただきます。</w:t>
      </w:r>
    </w:p>
    <w:p w14:paraId="3D126B35" w14:textId="77777777" w:rsidR="002D1A90" w:rsidRPr="004005B9" w:rsidRDefault="001953A5" w:rsidP="002D1A90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土曜日</w:t>
      </w:r>
      <w:r w:rsidR="00245B23" w:rsidRPr="004005B9">
        <w:rPr>
          <w:rFonts w:ascii="游ゴシック" w:eastAsia="游ゴシック" w:hAnsi="游ゴシック" w:hint="eastAsia"/>
        </w:rPr>
        <w:t>と</w:t>
      </w:r>
      <w:r w:rsidRPr="004005B9">
        <w:rPr>
          <w:rFonts w:ascii="游ゴシック" w:eastAsia="游ゴシック" w:hAnsi="游ゴシック" w:hint="eastAsia"/>
        </w:rPr>
        <w:t>各連休、及び下記の時期は渋滞が見込まれますので、</w:t>
      </w:r>
      <w:r w:rsidRPr="004005B9">
        <w:rPr>
          <w:rFonts w:ascii="游ゴシック" w:eastAsia="游ゴシック" w:hAnsi="游ゴシック"/>
        </w:rPr>
        <w:t>時間内に到着するよう余裕を持って</w:t>
      </w:r>
    </w:p>
    <w:p w14:paraId="74A46AC9" w14:textId="117E8073" w:rsidR="000275F8" w:rsidRPr="004005B9" w:rsidRDefault="001953A5" w:rsidP="002D1A90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お越しください。</w:t>
      </w:r>
    </w:p>
    <w:p w14:paraId="6C19311E" w14:textId="23F1793E" w:rsidR="001953A5" w:rsidRPr="004005B9" w:rsidRDefault="00F823A2" w:rsidP="00F823A2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♡</w:t>
      </w:r>
      <w:r w:rsidR="001953A5" w:rsidRPr="004005B9">
        <w:rPr>
          <w:rFonts w:ascii="游ゴシック" w:eastAsia="游ゴシック" w:hAnsi="游ゴシック" w:hint="eastAsia"/>
        </w:rPr>
        <w:t>バレンタイン・ホワイトデー前後</w:t>
      </w:r>
      <w:r w:rsidR="00730B1F" w:rsidRPr="004005B9">
        <w:rPr>
          <w:rFonts w:ascii="游ゴシック" w:eastAsia="游ゴシック" w:hAnsi="游ゴシック" w:hint="eastAsia"/>
        </w:rPr>
        <w:t xml:space="preserve">　　</w:t>
      </w:r>
      <w:r w:rsidRPr="004005B9">
        <w:rPr>
          <w:rFonts w:ascii="游ゴシック" w:eastAsia="游ゴシック" w:hAnsi="游ゴシック" w:hint="eastAsia"/>
        </w:rPr>
        <w:t>❀</w:t>
      </w:r>
      <w:r w:rsidR="001953A5" w:rsidRPr="004005B9">
        <w:rPr>
          <w:rFonts w:ascii="游ゴシック" w:eastAsia="游ゴシック" w:hAnsi="游ゴシック" w:hint="eastAsia"/>
        </w:rPr>
        <w:t>河津さくら（3月）</w:t>
      </w:r>
      <w:r w:rsidR="00730B1F" w:rsidRPr="004005B9">
        <w:rPr>
          <w:rFonts w:ascii="游ゴシック" w:eastAsia="游ゴシック" w:hAnsi="游ゴシック" w:hint="eastAsia"/>
        </w:rPr>
        <w:t xml:space="preserve">　</w:t>
      </w:r>
      <w:r w:rsidRPr="004005B9">
        <w:rPr>
          <w:rFonts w:ascii="游ゴシック" w:eastAsia="游ゴシック" w:hAnsi="游ゴシック" w:cs="ＭＳ 明朝" w:hint="eastAsia"/>
        </w:rPr>
        <w:sym w:font="Wingdings" w:char="F07B"/>
      </w:r>
      <w:r w:rsidR="001953A5" w:rsidRPr="004005B9">
        <w:rPr>
          <w:rFonts w:ascii="游ゴシック" w:eastAsia="游ゴシック" w:hAnsi="游ゴシック" w:hint="eastAsia"/>
        </w:rPr>
        <w:t>松崎花畑シーズン（3月～ＧＷ）</w:t>
      </w:r>
    </w:p>
    <w:p w14:paraId="111798C6" w14:textId="39950D3B" w:rsidR="001953A5" w:rsidRPr="004005B9" w:rsidRDefault="00F823A2" w:rsidP="00F823A2">
      <w:pPr>
        <w:spacing w:line="4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sym w:font="Wingdings" w:char="F052"/>
      </w:r>
      <w:r w:rsidR="001953A5" w:rsidRPr="004005B9">
        <w:rPr>
          <w:rFonts w:ascii="游ゴシック" w:eastAsia="游ゴシック" w:hAnsi="游ゴシック" w:hint="eastAsia"/>
        </w:rPr>
        <w:t>海水浴シーズン（7月中旬～8月）</w:t>
      </w:r>
      <w:r w:rsidR="00730B1F" w:rsidRPr="004005B9">
        <w:rPr>
          <w:rFonts w:ascii="游ゴシック" w:eastAsia="游ゴシック" w:hAnsi="游ゴシック" w:hint="eastAsia"/>
        </w:rPr>
        <w:t xml:space="preserve">　</w:t>
      </w:r>
      <w:r w:rsidR="00F700C6" w:rsidRPr="004005B9">
        <w:rPr>
          <w:rFonts w:ascii="游ゴシック" w:eastAsia="游ゴシック" w:hAnsi="游ゴシック" w:hint="eastAsia"/>
        </w:rPr>
        <w:sym w:font="Wingdings" w:char="F0D0"/>
      </w:r>
      <w:r w:rsidR="002D1A90" w:rsidRPr="004005B9">
        <w:rPr>
          <w:rFonts w:ascii="游ゴシック" w:eastAsia="游ゴシック" w:hAnsi="游ゴシック" w:hint="eastAsia"/>
        </w:rPr>
        <w:t>紅葉シーズン（10月～11月）</w:t>
      </w:r>
    </w:p>
    <w:p w14:paraId="1DC1DB01" w14:textId="77777777" w:rsidR="002D1A90" w:rsidRPr="004005B9" w:rsidRDefault="000275F8" w:rsidP="003F50CD">
      <w:pPr>
        <w:spacing w:line="44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【滞在中】</w:t>
      </w:r>
    </w:p>
    <w:p w14:paraId="05B25508" w14:textId="6ADAE938" w:rsidR="003F50CD" w:rsidRPr="004005B9" w:rsidRDefault="000275F8" w:rsidP="003F50CD">
      <w:pPr>
        <w:pStyle w:val="a3"/>
        <w:numPr>
          <w:ilvl w:val="0"/>
          <w:numId w:val="4"/>
        </w:numPr>
        <w:spacing w:line="44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滞在中</w:t>
      </w:r>
      <w:r w:rsidR="003F50CD" w:rsidRPr="004005B9">
        <w:rPr>
          <w:rFonts w:ascii="游ゴシック" w:eastAsia="游ゴシック" w:hAnsi="游ゴシック" w:hint="eastAsia"/>
        </w:rPr>
        <w:t>に対象物件やお客様に必要となる主要施設をご案内いたします。要しても</w:t>
      </w:r>
      <w:r w:rsidR="00686D98">
        <w:rPr>
          <w:rFonts w:ascii="游ゴシック" w:eastAsia="游ゴシック" w:hAnsi="游ゴシック" w:hint="eastAsia"/>
        </w:rPr>
        <w:t>半日</w:t>
      </w:r>
      <w:r w:rsidR="003F50CD" w:rsidRPr="004005B9">
        <w:rPr>
          <w:rFonts w:ascii="游ゴシック" w:eastAsia="游ゴシック" w:hAnsi="游ゴシック" w:hint="eastAsia"/>
        </w:rPr>
        <w:t>ですので、それ以外の日は土肥の生活を</w:t>
      </w:r>
      <w:r w:rsidR="00FE3906" w:rsidRPr="004005B9">
        <w:rPr>
          <w:rFonts w:ascii="游ゴシック" w:eastAsia="游ゴシック" w:hAnsi="游ゴシック" w:hint="eastAsia"/>
        </w:rPr>
        <w:t>お楽しみください</w:t>
      </w:r>
      <w:r w:rsidR="003F50CD" w:rsidRPr="004005B9">
        <w:rPr>
          <w:rFonts w:ascii="游ゴシック" w:eastAsia="游ゴシック" w:hAnsi="游ゴシック" w:hint="eastAsia"/>
        </w:rPr>
        <w:t>。</w:t>
      </w:r>
    </w:p>
    <w:p w14:paraId="28697306" w14:textId="706E7722" w:rsidR="003F50CD" w:rsidRPr="004005B9" w:rsidRDefault="000275F8" w:rsidP="003F50CD">
      <w:pPr>
        <w:pStyle w:val="a3"/>
        <w:numPr>
          <w:ilvl w:val="0"/>
          <w:numId w:val="4"/>
        </w:numPr>
        <w:spacing w:line="44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緊急連絡先 </w:t>
      </w:r>
    </w:p>
    <w:p w14:paraId="02BA2F95" w14:textId="5DA9C08D" w:rsidR="003F50CD" w:rsidRPr="00E16ED5" w:rsidRDefault="000275F8" w:rsidP="00E16ED5">
      <w:pPr>
        <w:pStyle w:val="a3"/>
        <w:spacing w:line="440" w:lineRule="exact"/>
        <w:ind w:leftChars="0" w:left="1005"/>
        <w:jc w:val="left"/>
        <w:rPr>
          <w:rFonts w:ascii="游ゴシック" w:eastAsia="游ゴシック" w:hAnsi="游ゴシック" w:hint="eastAsia"/>
        </w:rPr>
      </w:pPr>
      <w:r w:rsidRPr="004005B9">
        <w:rPr>
          <w:rFonts w:ascii="游ゴシック" w:eastAsia="游ゴシック" w:hAnsi="游ゴシック"/>
        </w:rPr>
        <w:t>連絡先:</w:t>
      </w:r>
      <w:r w:rsidR="003F50CD" w:rsidRPr="004005B9">
        <w:rPr>
          <w:rFonts w:ascii="游ゴシック" w:eastAsia="游ゴシック" w:hAnsi="游ゴシック"/>
        </w:rPr>
        <w:t xml:space="preserve"> </w:t>
      </w:r>
      <w:r w:rsidRPr="004005B9">
        <w:rPr>
          <w:rFonts w:ascii="游ゴシック" w:eastAsia="游ゴシック" w:hAnsi="游ゴシック"/>
        </w:rPr>
        <w:t>0558-</w:t>
      </w:r>
      <w:r w:rsidR="003F50CD" w:rsidRPr="004005B9">
        <w:rPr>
          <w:rFonts w:ascii="游ゴシック" w:eastAsia="游ゴシック" w:hAnsi="游ゴシック"/>
        </w:rPr>
        <w:t>98-1315</w:t>
      </w:r>
      <w:r w:rsidR="003F50CD" w:rsidRPr="004005B9">
        <w:rPr>
          <w:rFonts w:ascii="游ゴシック" w:eastAsia="游ゴシック" w:hAnsi="游ゴシック" w:hint="eastAsia"/>
        </w:rPr>
        <w:t>（佐藤・青木）</w:t>
      </w:r>
      <w:r w:rsidR="003F50CD" w:rsidRPr="004005B9">
        <w:rPr>
          <w:rFonts w:ascii="游ゴシック" w:eastAsia="游ゴシック" w:hAnsi="游ゴシック"/>
        </w:rPr>
        <w:t>8:00</w:t>
      </w:r>
      <w:r w:rsidR="003F50CD" w:rsidRPr="004005B9">
        <w:rPr>
          <w:rFonts w:ascii="游ゴシック" w:eastAsia="游ゴシック" w:hAnsi="游ゴシック" w:hint="eastAsia"/>
        </w:rPr>
        <w:t>～1</w:t>
      </w:r>
      <w:r w:rsidR="003F50CD" w:rsidRPr="004005B9">
        <w:rPr>
          <w:rFonts w:ascii="游ゴシック" w:eastAsia="游ゴシック" w:hAnsi="游ゴシック"/>
        </w:rPr>
        <w:t>7:00</w:t>
      </w:r>
      <w:r w:rsidR="00E16ED5">
        <w:rPr>
          <w:rFonts w:ascii="游ゴシック" w:eastAsia="游ゴシック" w:hAnsi="游ゴシック" w:hint="eastAsia"/>
        </w:rPr>
        <w:t xml:space="preserve">　</w:t>
      </w:r>
      <w:r w:rsidR="00E16ED5" w:rsidRPr="00E16ED5">
        <w:rPr>
          <w:rFonts w:ascii="游ゴシック" w:eastAsia="游ゴシック" w:hAnsi="游ゴシック" w:hint="eastAsia"/>
        </w:rPr>
        <w:t>時間外はご到着時にお知らせ致します。</w:t>
      </w:r>
    </w:p>
    <w:p w14:paraId="453AC137" w14:textId="6A8D63D9" w:rsidR="004544CF" w:rsidRDefault="004544CF" w:rsidP="004E6DC5">
      <w:pPr>
        <w:spacing w:line="440" w:lineRule="exact"/>
        <w:jc w:val="left"/>
        <w:rPr>
          <w:rFonts w:ascii="游ゴシック" w:eastAsia="游ゴシック" w:hAnsi="游ゴシック"/>
          <w:shd w:val="pct15" w:color="auto" w:fill="FFFFFF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1BC8" wp14:editId="28E07187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19125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19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EB0D6" w14:textId="77777777" w:rsidR="004544CF" w:rsidRPr="004544CF" w:rsidRDefault="004544CF" w:rsidP="0041017F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544C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★古民家は段差があったり、隙間風があったり、床がミシミシしたりと不便なところが多々ありますが、それが古民家ならではの魅力でもありますので、古民家独特の佇まいを是非ご堪能ください。　</w:t>
                            </w:r>
                          </w:p>
                          <w:p w14:paraId="3ED42B57" w14:textId="77777777" w:rsidR="004544CF" w:rsidRPr="004544CF" w:rsidRDefault="00454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1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6.3pt;margin-top:20.75pt;width:487.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" fillcolor="#cfcdcd [2894]" stroked="f" strokeweight=".5pt">
                <v:textbox>
                  <w:txbxContent>
                    <w:p w14:paraId="418EB0D6" w14:textId="77777777" w:rsidR="004544CF" w:rsidRPr="004544CF" w:rsidRDefault="004544CF" w:rsidP="0041017F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4544CF">
                        <w:rPr>
                          <w:rFonts w:ascii="游ゴシック" w:eastAsia="游ゴシック" w:hAnsi="游ゴシック" w:hint="eastAsia"/>
                        </w:rPr>
                        <w:t xml:space="preserve">★古民家は段差があったり、隙間風があったり、床がミシミシしたりと不便なところが多々ありますが、それが古民家ならではの魅力でもありますので、古民家独特の佇まいを是非ご堪能ください。　</w:t>
                      </w:r>
                    </w:p>
                    <w:p w14:paraId="3ED42B57" w14:textId="77777777" w:rsidR="004544CF" w:rsidRPr="004544CF" w:rsidRDefault="004544CF"/>
                  </w:txbxContent>
                </v:textbox>
                <w10:wrap anchorx="margin"/>
              </v:shape>
            </w:pict>
          </mc:Fallback>
        </mc:AlternateContent>
      </w:r>
    </w:p>
    <w:p w14:paraId="4F98DA0B" w14:textId="02B4BB98" w:rsidR="004544CF" w:rsidRDefault="004544CF" w:rsidP="004E6DC5">
      <w:pPr>
        <w:spacing w:line="440" w:lineRule="exact"/>
        <w:jc w:val="left"/>
        <w:rPr>
          <w:rFonts w:ascii="游ゴシック" w:eastAsia="游ゴシック" w:hAnsi="游ゴシック"/>
          <w:shd w:val="pct15" w:color="auto" w:fill="FFFFFF"/>
        </w:rPr>
      </w:pPr>
    </w:p>
    <w:p w14:paraId="16CF92EE" w14:textId="77777777" w:rsidR="004544CF" w:rsidRDefault="004544CF" w:rsidP="004E6DC5">
      <w:pPr>
        <w:spacing w:line="440" w:lineRule="exact"/>
        <w:jc w:val="left"/>
        <w:rPr>
          <w:rFonts w:ascii="游ゴシック" w:eastAsia="游ゴシック" w:hAnsi="游ゴシック"/>
          <w:shd w:val="pct15" w:color="auto" w:fill="FFFFFF"/>
        </w:rPr>
      </w:pPr>
    </w:p>
    <w:p w14:paraId="3326D185" w14:textId="7CF87A6B" w:rsidR="00E7281E" w:rsidRPr="007E2F58" w:rsidRDefault="00E7281E" w:rsidP="004E6DC5">
      <w:pPr>
        <w:spacing w:line="440" w:lineRule="exact"/>
        <w:jc w:val="left"/>
        <w:rPr>
          <w:rFonts w:ascii="游ゴシック" w:eastAsia="游ゴシック" w:hAnsi="游ゴシック"/>
        </w:rPr>
      </w:pPr>
    </w:p>
    <w:p w14:paraId="45ACD5DD" w14:textId="77777777" w:rsidR="0063141E" w:rsidRPr="004005B9" w:rsidRDefault="000275F8" w:rsidP="0063141E">
      <w:pPr>
        <w:spacing w:line="44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/>
          <w:b/>
          <w:bCs/>
          <w:sz w:val="24"/>
          <w:szCs w:val="24"/>
        </w:rPr>
        <w:t>【退去】</w:t>
      </w:r>
    </w:p>
    <w:p w14:paraId="0F06C409" w14:textId="7EB7646D" w:rsidR="0063141E" w:rsidRPr="004005B9" w:rsidRDefault="000275F8" w:rsidP="0063141E">
      <w:pPr>
        <w:spacing w:line="44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使用終了日の午前９時～11 時までに</w:t>
      </w:r>
      <w:r w:rsidR="009A1ED3" w:rsidRPr="004005B9">
        <w:rPr>
          <w:rFonts w:ascii="游ゴシック" w:eastAsia="游ゴシック" w:hAnsi="游ゴシック" w:hint="eastAsia"/>
        </w:rPr>
        <w:t>ご</w:t>
      </w:r>
      <w:r w:rsidRPr="004005B9">
        <w:rPr>
          <w:rFonts w:ascii="游ゴシック" w:eastAsia="游ゴシック" w:hAnsi="游ゴシック"/>
        </w:rPr>
        <w:t xml:space="preserve">退去ください。 </w:t>
      </w:r>
      <w:r w:rsidR="0063141E" w:rsidRPr="004005B9">
        <w:rPr>
          <w:rFonts w:ascii="游ゴシック" w:eastAsia="游ゴシック" w:hAnsi="游ゴシック" w:hint="eastAsia"/>
        </w:rPr>
        <w:t>弊社社員の</w:t>
      </w:r>
      <w:r w:rsidRPr="004005B9">
        <w:rPr>
          <w:rFonts w:ascii="游ゴシック" w:eastAsia="游ゴシック" w:hAnsi="游ゴシック"/>
        </w:rPr>
        <w:t xml:space="preserve">立会により、住宅内部確認、鍵の返却、アンケート回収を行います。（30 分程度の時間を要します。） </w:t>
      </w:r>
    </w:p>
    <w:p w14:paraId="7AE3A318" w14:textId="77777777" w:rsidR="00AF43FD" w:rsidRDefault="000275F8" w:rsidP="0063141E">
      <w:pPr>
        <w:spacing w:line="440" w:lineRule="exact"/>
        <w:jc w:val="left"/>
        <w:rPr>
          <w:rFonts w:ascii="游ゴシック" w:eastAsia="游ゴシック" w:hAnsi="游ゴシック"/>
          <w:u w:val="single"/>
        </w:rPr>
      </w:pPr>
      <w:r w:rsidRPr="00686D98">
        <w:rPr>
          <w:rFonts w:ascii="游ゴシック" w:eastAsia="游ゴシック" w:hAnsi="游ゴシック"/>
          <w:u w:val="single"/>
        </w:rPr>
        <w:t>退去前に必ず住宅の清掃</w:t>
      </w:r>
      <w:r w:rsidR="0063141E" w:rsidRPr="00686D98">
        <w:rPr>
          <w:rFonts w:ascii="游ゴシック" w:eastAsia="游ゴシック" w:hAnsi="游ゴシック"/>
          <w:u w:val="single"/>
        </w:rPr>
        <w:t>（</w:t>
      </w:r>
      <w:r w:rsidR="0063141E" w:rsidRPr="00686D98">
        <w:rPr>
          <w:rFonts w:ascii="游ゴシック" w:eastAsia="游ゴシック" w:hAnsi="游ゴシック" w:hint="eastAsia"/>
          <w:u w:val="single"/>
        </w:rPr>
        <w:t>キ</w:t>
      </w:r>
      <w:r w:rsidRPr="00686D98">
        <w:rPr>
          <w:rFonts w:ascii="游ゴシック" w:eastAsia="游ゴシック" w:hAnsi="游ゴシック"/>
          <w:u w:val="single"/>
        </w:rPr>
        <w:t>ッチン、トイレ、洗面所などの水回り、廊下・床の掃除機掛けなど</w:t>
      </w:r>
      <w:r w:rsidR="0063141E" w:rsidRPr="00686D98">
        <w:rPr>
          <w:rFonts w:ascii="游ゴシック" w:eastAsia="游ゴシック" w:hAnsi="游ゴシック" w:hint="eastAsia"/>
          <w:u w:val="single"/>
        </w:rPr>
        <w:t>）</w:t>
      </w:r>
      <w:r w:rsidRPr="00686D98">
        <w:rPr>
          <w:rFonts w:ascii="游ゴシック" w:eastAsia="游ゴシック" w:hAnsi="游ゴシック"/>
          <w:u w:val="single"/>
        </w:rPr>
        <w:t>を</w:t>
      </w:r>
      <w:r w:rsidR="0063141E" w:rsidRPr="00686D98">
        <w:rPr>
          <w:rFonts w:ascii="游ゴシック" w:eastAsia="游ゴシック" w:hAnsi="游ゴシック" w:hint="eastAsia"/>
          <w:u w:val="single"/>
        </w:rPr>
        <w:t>行</w:t>
      </w:r>
      <w:r w:rsidR="00730B1F" w:rsidRPr="00686D98">
        <w:rPr>
          <w:rFonts w:ascii="游ゴシック" w:eastAsia="游ゴシック" w:hAnsi="游ゴシック" w:hint="eastAsia"/>
          <w:u w:val="single"/>
        </w:rPr>
        <w:t>って</w:t>
      </w:r>
      <w:r w:rsidR="00686D98">
        <w:rPr>
          <w:rFonts w:ascii="游ゴシック" w:eastAsia="游ゴシック" w:hAnsi="游ゴシック" w:hint="eastAsia"/>
          <w:u w:val="single"/>
        </w:rPr>
        <w:t>いただきます</w:t>
      </w:r>
      <w:r w:rsidR="00730B1F" w:rsidRPr="00686D98">
        <w:rPr>
          <w:rFonts w:ascii="游ゴシック" w:eastAsia="游ゴシック" w:hAnsi="游ゴシック" w:hint="eastAsia"/>
          <w:u w:val="single"/>
        </w:rPr>
        <w:t>。</w:t>
      </w:r>
    </w:p>
    <w:p w14:paraId="5C8CE681" w14:textId="0BFD7ECF" w:rsidR="00AF43FD" w:rsidRDefault="00730B1F" w:rsidP="00AF43FD">
      <w:pPr>
        <w:spacing w:line="440" w:lineRule="exact"/>
        <w:ind w:firstLineChars="200" w:firstLine="42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可燃</w:t>
      </w:r>
      <w:r w:rsidR="0063141E" w:rsidRPr="004005B9">
        <w:rPr>
          <w:rFonts w:ascii="游ゴシック" w:eastAsia="游ゴシック" w:hAnsi="游ゴシック" w:hint="eastAsia"/>
        </w:rPr>
        <w:t>ゴミ</w:t>
      </w:r>
      <w:r w:rsidRPr="004005B9">
        <w:rPr>
          <w:rFonts w:ascii="游ゴシック" w:eastAsia="游ゴシック" w:hAnsi="游ゴシック" w:hint="eastAsia"/>
        </w:rPr>
        <w:t>（プラスチック包装混入可）</w:t>
      </w:r>
      <w:r w:rsidR="0063141E" w:rsidRPr="004005B9">
        <w:rPr>
          <w:rFonts w:ascii="游ゴシック" w:eastAsia="游ゴシック" w:hAnsi="游ゴシック" w:hint="eastAsia"/>
        </w:rPr>
        <w:t>はごみ袋へ</w:t>
      </w:r>
    </w:p>
    <w:p w14:paraId="70B18528" w14:textId="3304DC87" w:rsidR="00730B1F" w:rsidRPr="004005B9" w:rsidRDefault="00730B1F" w:rsidP="00AF43FD">
      <w:pPr>
        <w:spacing w:line="440" w:lineRule="exact"/>
        <w:ind w:firstLineChars="200" w:firstLine="42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カン・ビン・ペットボトルは洗浄→乾燥後、</w:t>
      </w:r>
      <w:r w:rsidR="00686D98">
        <w:rPr>
          <w:rFonts w:ascii="游ゴシック" w:eastAsia="游ゴシック" w:hAnsi="游ゴシック" w:hint="eastAsia"/>
        </w:rPr>
        <w:t>退去時に</w:t>
      </w:r>
      <w:r w:rsidRPr="004005B9">
        <w:rPr>
          <w:rFonts w:ascii="游ゴシック" w:eastAsia="游ゴシック" w:hAnsi="游ゴシック" w:hint="eastAsia"/>
        </w:rPr>
        <w:t>弊社</w:t>
      </w:r>
      <w:r w:rsidR="00686D98">
        <w:rPr>
          <w:rFonts w:ascii="游ゴシック" w:eastAsia="游ゴシック" w:hAnsi="游ゴシック" w:hint="eastAsia"/>
        </w:rPr>
        <w:t>スタッフに渡してください。</w:t>
      </w:r>
    </w:p>
    <w:p w14:paraId="7D103F8C" w14:textId="24C77C9B" w:rsidR="00AF43FD" w:rsidRDefault="00AF43FD" w:rsidP="00F43B8A">
      <w:pPr>
        <w:spacing w:line="440" w:lineRule="exact"/>
        <w:ind w:firstLineChars="50" w:firstLine="105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※滞在期間が長い方は途中弊社2階までご持参ください。</w:t>
      </w:r>
    </w:p>
    <w:p w14:paraId="25B32E69" w14:textId="6EDBB088" w:rsidR="000B50AB" w:rsidRPr="004005B9" w:rsidRDefault="000B50AB" w:rsidP="00F43B8A">
      <w:pPr>
        <w:spacing w:line="440" w:lineRule="exact"/>
        <w:ind w:firstLineChars="50" w:firstLine="12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005B9">
        <w:rPr>
          <w:rFonts w:ascii="游ゴシック" w:eastAsia="游ゴシック" w:hAnsi="游ゴシック"/>
          <w:b/>
          <w:bCs/>
          <w:sz w:val="24"/>
          <w:szCs w:val="24"/>
        </w:rPr>
        <w:lastRenderedPageBreak/>
        <w:t>3.留意事項</w:t>
      </w:r>
    </w:p>
    <w:p w14:paraId="6604A37A" w14:textId="0EB97FE2" w:rsidR="000B50AB" w:rsidRPr="004005B9" w:rsidRDefault="006A4DBE" w:rsidP="000B50AB">
      <w:pPr>
        <w:spacing w:line="440" w:lineRule="exact"/>
        <w:ind w:firstLineChars="200" w:firstLine="42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古民家</w:t>
      </w:r>
      <w:r w:rsidR="000B50AB" w:rsidRPr="004005B9">
        <w:rPr>
          <w:rFonts w:ascii="游ゴシック" w:eastAsia="游ゴシック" w:hAnsi="游ゴシック"/>
        </w:rPr>
        <w:t>お試し住宅のご使用にあっては、次のことにご留意ください。</w:t>
      </w:r>
    </w:p>
    <w:p w14:paraId="3B3A9F99" w14:textId="77777777" w:rsidR="000B50AB" w:rsidRPr="004005B9" w:rsidRDefault="000B50AB" w:rsidP="000B50AB">
      <w:pPr>
        <w:spacing w:line="440" w:lineRule="exact"/>
        <w:ind w:firstLineChars="200" w:firstLine="420"/>
        <w:jc w:val="left"/>
        <w:rPr>
          <w:rFonts w:ascii="游ゴシック" w:eastAsia="游ゴシック" w:hAnsi="游ゴシック"/>
        </w:rPr>
      </w:pPr>
    </w:p>
    <w:p w14:paraId="6EBAA1A0" w14:textId="3A2CAABC" w:rsidR="000B50AB" w:rsidRPr="004005B9" w:rsidRDefault="000B50AB" w:rsidP="000B50AB">
      <w:pPr>
        <w:pStyle w:val="a3"/>
        <w:numPr>
          <w:ilvl w:val="0"/>
          <w:numId w:val="6"/>
        </w:numPr>
        <w:spacing w:line="44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使用期間中に食事の提供はいたしません。 </w:t>
      </w:r>
    </w:p>
    <w:p w14:paraId="42D28E5E" w14:textId="2723AF80" w:rsidR="000B50AB" w:rsidRPr="004005B9" w:rsidRDefault="000B50AB" w:rsidP="000B50AB">
      <w:pPr>
        <w:pStyle w:val="a3"/>
        <w:numPr>
          <w:ilvl w:val="0"/>
          <w:numId w:val="6"/>
        </w:numPr>
        <w:spacing w:line="44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使用者の故意又は過失により必要となった修繕に要する費用は、使用者にご負担いただきます。</w:t>
      </w:r>
    </w:p>
    <w:p w14:paraId="58BD93B2" w14:textId="2C2A8E8E" w:rsidR="000B50AB" w:rsidRPr="004005B9" w:rsidRDefault="000B50AB" w:rsidP="000B50AB">
      <w:pPr>
        <w:pStyle w:val="a3"/>
        <w:numPr>
          <w:ilvl w:val="0"/>
          <w:numId w:val="6"/>
        </w:numPr>
        <w:spacing w:line="440" w:lineRule="exact"/>
        <w:ind w:leftChars="0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備え付け品以外は各自でご用意</w:t>
      </w:r>
      <w:r w:rsidR="00686D98" w:rsidRPr="004005B9">
        <w:rPr>
          <w:rFonts w:ascii="游ゴシック" w:eastAsia="游ゴシック" w:hAnsi="游ゴシック"/>
        </w:rPr>
        <w:t>(</w:t>
      </w:r>
      <w:r w:rsidR="00686D98">
        <w:rPr>
          <w:rFonts w:ascii="游ゴシック" w:eastAsia="游ゴシック" w:hAnsi="游ゴシック" w:hint="eastAsia"/>
        </w:rPr>
        <w:t>コロナ対策グッズ・救急セット準備要持参</w:t>
      </w:r>
      <w:r w:rsidR="00686D98" w:rsidRPr="004005B9">
        <w:rPr>
          <w:rFonts w:ascii="游ゴシック" w:eastAsia="游ゴシック" w:hAnsi="游ゴシック"/>
        </w:rPr>
        <w:t>)</w:t>
      </w:r>
      <w:r w:rsidRPr="004005B9">
        <w:rPr>
          <w:rFonts w:ascii="游ゴシック" w:eastAsia="游ゴシック" w:hAnsi="游ゴシック"/>
        </w:rPr>
        <w:t>ください。 なお、持ち込み品は最終日にはすべてお持ち帰りください。</w:t>
      </w:r>
    </w:p>
    <w:p w14:paraId="6326B6F5" w14:textId="763B3718" w:rsidR="000B50AB" w:rsidRPr="004005B9" w:rsidRDefault="000B50AB" w:rsidP="000B50AB">
      <w:pPr>
        <w:spacing w:line="44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 (４) 住宅内は禁煙となります。</w:t>
      </w:r>
    </w:p>
    <w:p w14:paraId="0FB9BCC6" w14:textId="575201EE" w:rsidR="000B50AB" w:rsidRPr="004005B9" w:rsidRDefault="000B50AB" w:rsidP="000B50AB">
      <w:pPr>
        <w:spacing w:line="440" w:lineRule="exact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 xml:space="preserve"> (５) ガスの使用後は必ず元栓を締めてください。取扱いには万全の注意を払ってください</w:t>
      </w:r>
      <w:r w:rsidRPr="004005B9">
        <w:rPr>
          <w:rFonts w:ascii="游ゴシック" w:eastAsia="游ゴシック" w:hAnsi="游ゴシック" w:hint="eastAsia"/>
        </w:rPr>
        <w:t>。</w:t>
      </w:r>
    </w:p>
    <w:p w14:paraId="4DF1FBB4" w14:textId="77777777" w:rsidR="000B50AB" w:rsidRPr="004005B9" w:rsidRDefault="000B50AB" w:rsidP="000B50AB">
      <w:pPr>
        <w:spacing w:line="440" w:lineRule="exact"/>
        <w:ind w:firstLineChars="50" w:firstLine="10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/>
        </w:rPr>
        <w:t>(</w:t>
      </w:r>
      <w:r w:rsidRPr="004005B9">
        <w:rPr>
          <w:rFonts w:ascii="游ゴシック" w:eastAsia="游ゴシック" w:hAnsi="游ゴシック" w:hint="eastAsia"/>
        </w:rPr>
        <w:t>６</w:t>
      </w:r>
      <w:r w:rsidRPr="004005B9">
        <w:rPr>
          <w:rFonts w:ascii="游ゴシック" w:eastAsia="游ゴシック" w:hAnsi="游ゴシック"/>
        </w:rPr>
        <w:t xml:space="preserve">) </w:t>
      </w:r>
      <w:r w:rsidRPr="004005B9">
        <w:rPr>
          <w:rFonts w:ascii="游ゴシック" w:eastAsia="游ゴシック" w:hAnsi="游ゴシック" w:hint="eastAsia"/>
        </w:rPr>
        <w:t>大きな音で音楽をかけたり、外飲みで騒ぐ等、近隣のご迷惑となるような行為は</w:t>
      </w:r>
    </w:p>
    <w:p w14:paraId="13208D75" w14:textId="6970F51E" w:rsidR="00A86EED" w:rsidRPr="004005B9" w:rsidRDefault="000B50AB" w:rsidP="00337C89">
      <w:pPr>
        <w:spacing w:line="440" w:lineRule="exact"/>
        <w:ind w:firstLineChars="250" w:firstLine="52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ご遠慮ください。</w:t>
      </w:r>
    </w:p>
    <w:p w14:paraId="2A6395AD" w14:textId="4262E4DA" w:rsidR="00A86EED" w:rsidRPr="004005B9" w:rsidRDefault="00A86EED" w:rsidP="00337C89">
      <w:pPr>
        <w:spacing w:line="440" w:lineRule="exact"/>
        <w:jc w:val="left"/>
        <w:rPr>
          <w:rFonts w:ascii="游ゴシック" w:eastAsia="游ゴシック" w:hAnsi="游ゴシック"/>
        </w:rPr>
      </w:pPr>
    </w:p>
    <w:p w14:paraId="66F257FC" w14:textId="1C90E079" w:rsidR="00772087" w:rsidRPr="004005B9" w:rsidRDefault="00772087" w:rsidP="00337C89">
      <w:pPr>
        <w:spacing w:line="44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4005B9">
        <w:rPr>
          <w:rFonts w:ascii="游ゴシック" w:eastAsia="游ゴシック" w:hAnsi="游ゴシック" w:hint="eastAsia"/>
          <w:sz w:val="24"/>
          <w:szCs w:val="24"/>
        </w:rPr>
        <w:t>◆医療施設　土肥内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139"/>
        <w:gridCol w:w="1217"/>
        <w:gridCol w:w="3774"/>
      </w:tblGrid>
      <w:tr w:rsidR="00A86EED" w:rsidRPr="004005B9" w14:paraId="07F068DF" w14:textId="77777777" w:rsidTr="00772087">
        <w:trPr>
          <w:trHeight w:val="525"/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71D16F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C6305" w14:textId="3A4478D1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加藤内科</w:t>
            </w:r>
            <w:r w:rsidR="00AD221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お試し住宅から車で2分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EF8C88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院長氏名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F35D1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加藤 雅彦</w:t>
            </w:r>
          </w:p>
        </w:tc>
      </w:tr>
      <w:tr w:rsidR="00A86EED" w:rsidRPr="004005B9" w14:paraId="4342FF66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F3F39A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52474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〒410-3302 伊豆市土肥446-21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E430E2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43786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0558-98-0012</w:t>
            </w:r>
          </w:p>
        </w:tc>
      </w:tr>
      <w:tr w:rsidR="00A86EED" w:rsidRPr="004005B9" w14:paraId="461C8BB4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4CBF39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診療科目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0DF60" w14:textId="611AE185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37C8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内科　小児科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962E7B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診療時間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FEE5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9：00～12：00　14：00～17：00</w:t>
            </w:r>
          </w:p>
        </w:tc>
      </w:tr>
      <w:tr w:rsidR="00A86EED" w:rsidRPr="004005B9" w14:paraId="38F85B79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28639D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休診日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2551A" w14:textId="7AA03DCA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37C8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・</w:t>
            </w:r>
            <w:r w:rsidR="00337C8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土・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日・祝祭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07A2D4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E9DCB" w14:textId="3BEB2C59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37C8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小児科は月・金9：00～12：00</w:t>
            </w:r>
          </w:p>
        </w:tc>
      </w:tr>
    </w:tbl>
    <w:p w14:paraId="2ADA0BFF" w14:textId="77777777" w:rsidR="00A86EED" w:rsidRPr="004005B9" w:rsidRDefault="00A86EED" w:rsidP="00A86EED">
      <w:pPr>
        <w:widowControl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139"/>
        <w:gridCol w:w="1217"/>
        <w:gridCol w:w="3774"/>
      </w:tblGrid>
      <w:tr w:rsidR="00A86EED" w:rsidRPr="004005B9" w14:paraId="5231F25E" w14:textId="77777777" w:rsidTr="00772087">
        <w:trPr>
          <w:trHeight w:val="525"/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0B03B7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A414B" w14:textId="7AC17279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佐藤医院</w:t>
            </w:r>
            <w:r w:rsidR="00AD221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お試し住宅から車で10分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C7D4D5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院長氏名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CA927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佐藤 博史</w:t>
            </w:r>
          </w:p>
        </w:tc>
      </w:tr>
      <w:tr w:rsidR="00A86EED" w:rsidRPr="004005B9" w14:paraId="18A6EC9C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2BD8A3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2D2E8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〒410-3303 伊豆市八木沢755-2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020B7C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F81E4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0558-99-0005</w:t>
            </w:r>
          </w:p>
        </w:tc>
      </w:tr>
      <w:tr w:rsidR="00A86EED" w:rsidRPr="004005B9" w14:paraId="55265C65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CFDBE9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45F2B" w14:textId="1533073A" w:rsidR="00A86EED" w:rsidRPr="004005B9" w:rsidRDefault="00337C89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内科　小児科　アレルギー科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33F98C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92C54" w14:textId="336427AC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月～金9：00～11：40　16：00～17：40</w:t>
            </w:r>
          </w:p>
        </w:tc>
      </w:tr>
      <w:tr w:rsidR="00A86EED" w:rsidRPr="004005B9" w14:paraId="6D484E0C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B36C47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休診日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DB49C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木・土(PM)・日・祝祭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16B630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83078" w14:textId="2452B2AD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土9：00～11：40　</w:t>
            </w:r>
          </w:p>
        </w:tc>
      </w:tr>
    </w:tbl>
    <w:p w14:paraId="65F6728D" w14:textId="77777777" w:rsidR="00772087" w:rsidRPr="004005B9" w:rsidRDefault="00772087" w:rsidP="00A86EED">
      <w:pPr>
        <w:widowControl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139"/>
        <w:gridCol w:w="1217"/>
        <w:gridCol w:w="3774"/>
      </w:tblGrid>
      <w:tr w:rsidR="0054422E" w:rsidRPr="004005B9" w14:paraId="69A1F56E" w14:textId="77777777" w:rsidTr="00801A9A">
        <w:trPr>
          <w:trHeight w:val="525"/>
          <w:tblCellSpacing w:w="0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489588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D35F5" w14:textId="46A04CA2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土肥クリニック</w:t>
            </w:r>
            <w:r w:rsidR="00AD221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お試し住宅から車で20分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2BD0A6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院長氏名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02AAD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吉田　正</w:t>
            </w:r>
          </w:p>
        </w:tc>
      </w:tr>
      <w:tr w:rsidR="0054422E" w:rsidRPr="004005B9" w14:paraId="0FB614FD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515ADA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7012A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〒410-3304 伊豆市小下田1909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9462EE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4008D" w14:textId="77777777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0558-99-1234</w:t>
            </w:r>
          </w:p>
        </w:tc>
      </w:tr>
      <w:tr w:rsidR="0054422E" w:rsidRPr="004005B9" w14:paraId="1C4B9086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4FF9BD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9A9B" w14:textId="1C86819D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内</w:t>
            </w:r>
            <w:r w:rsidR="0054422E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54422E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外科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54422E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整形外科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54422E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循環器科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54422E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泌尿器科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340911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CCC70" w14:textId="1596205B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月・金</w:t>
            </w:r>
            <w:r w:rsidR="00A168E7" w:rsidRPr="004005B9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9：00～11：30　15：00～17：00</w:t>
            </w:r>
          </w:p>
        </w:tc>
      </w:tr>
      <w:tr w:rsidR="0054422E" w:rsidRPr="004005B9" w14:paraId="50E4036E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F42220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休診日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DD701" w14:textId="33D93453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土</w:t>
            </w:r>
            <w:r w:rsidR="00AD2219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(PM)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・日・祝祭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BE0FBE" w14:textId="77777777" w:rsidR="00A86EED" w:rsidRPr="004005B9" w:rsidRDefault="00A86EED" w:rsidP="00A86E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E9F5A" w14:textId="6EE5EA0F" w:rsidR="00A86EED" w:rsidRPr="004005B9" w:rsidRDefault="00A86EED" w:rsidP="00A86E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火・水・木</w:t>
            </w:r>
            <w:r w:rsidR="00A168E7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9：00～11：30　14：00～17：00</w:t>
            </w:r>
          </w:p>
        </w:tc>
      </w:tr>
      <w:tr w:rsidR="004A3813" w:rsidRPr="004005B9" w14:paraId="7CE00AF6" w14:textId="77777777" w:rsidTr="00801A9A">
        <w:trPr>
          <w:trHeight w:val="525"/>
          <w:tblCellSpacing w:w="0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7F7581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lastRenderedPageBreak/>
              <w:t>医療機関名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BA42B" w14:textId="3109C5A8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小長谷歯科医院　お試し住宅から車で5分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65B1FA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院長氏名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9B20B" w14:textId="0153EC1B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168E7"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小長谷</w:t>
            </w:r>
            <w:r w:rsidR="00CE127A"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伸夫</w:t>
            </w:r>
          </w:p>
        </w:tc>
      </w:tr>
      <w:tr w:rsidR="004A3813" w:rsidRPr="004005B9" w14:paraId="5F14CB12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117DB2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FF918" w14:textId="5B6DEBFF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〒410-3302 伊豆市土肥2765-11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D3E8FC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DC82A" w14:textId="57AD51AC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0558-98-2030</w:t>
            </w:r>
          </w:p>
        </w:tc>
      </w:tr>
      <w:tr w:rsidR="004A3813" w:rsidRPr="004005B9" w14:paraId="477122AD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BF6D3F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EDF75" w14:textId="16AFCA5A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72087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一般</w:t>
            </w:r>
            <w:r w:rsidR="00A168E7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歯科・小児歯科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5F4F9D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診療時間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1824" w14:textId="3263F69F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月・金/9：00～</w:t>
            </w:r>
            <w:r w:rsidRPr="004005B9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13:00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14：30～</w:t>
            </w:r>
            <w:r w:rsidRPr="004005B9"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  <w:t>18:30</w:t>
            </w:r>
          </w:p>
        </w:tc>
      </w:tr>
      <w:tr w:rsidR="004A3813" w:rsidRPr="004005B9" w14:paraId="24E8994C" w14:textId="77777777" w:rsidTr="0077208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4C1B97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休診日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B5A68" w14:textId="35A98CB9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168E7"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  <w:r w:rsidRPr="004005B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・日・祝祭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58067E" w14:textId="77777777" w:rsidR="004A3813" w:rsidRPr="004005B9" w:rsidRDefault="004A3813" w:rsidP="004B522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E113F" w14:textId="448859FE" w:rsidR="004A3813" w:rsidRPr="004005B9" w:rsidRDefault="004A3813" w:rsidP="004B52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4005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A4DB24F" w14:textId="77777777" w:rsidR="004A3813" w:rsidRPr="004005B9" w:rsidRDefault="004A3813" w:rsidP="004A3813">
      <w:pPr>
        <w:spacing w:line="440" w:lineRule="exact"/>
        <w:jc w:val="left"/>
        <w:rPr>
          <w:rFonts w:ascii="游ゴシック" w:eastAsia="游ゴシック" w:hAnsi="游ゴシック"/>
        </w:rPr>
      </w:pPr>
    </w:p>
    <w:p w14:paraId="1457FA30" w14:textId="76266698" w:rsidR="00772087" w:rsidRPr="004005B9" w:rsidRDefault="00772087" w:rsidP="00772087">
      <w:pPr>
        <w:spacing w:line="44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4005B9">
        <w:rPr>
          <w:rFonts w:ascii="游ゴシック" w:eastAsia="游ゴシック" w:hAnsi="游ゴシック" w:hint="eastAsia"/>
          <w:sz w:val="24"/>
          <w:szCs w:val="24"/>
        </w:rPr>
        <w:t>◆医療施設　土肥外</w:t>
      </w:r>
    </w:p>
    <w:p w14:paraId="789516DA" w14:textId="2B95EA5A" w:rsidR="0068409B" w:rsidRPr="004005B9" w:rsidRDefault="00B304CA" w:rsidP="004D578A">
      <w:pPr>
        <w:spacing w:line="440" w:lineRule="exact"/>
        <w:ind w:firstLineChars="350" w:firstLine="73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□</w:t>
      </w:r>
      <w:r w:rsidR="0068409B" w:rsidRPr="004005B9">
        <w:rPr>
          <w:rFonts w:ascii="游ゴシック" w:eastAsia="游ゴシック" w:hAnsi="游ゴシック" w:hint="eastAsia"/>
        </w:rPr>
        <w:t>中島医院</w:t>
      </w:r>
      <w:r w:rsidR="002D4D99" w:rsidRPr="004005B9">
        <w:rPr>
          <w:rFonts w:ascii="游ゴシック" w:eastAsia="游ゴシック" w:hAnsi="游ゴシック" w:hint="eastAsia"/>
        </w:rPr>
        <w:t>（夜間診察可）</w:t>
      </w:r>
      <w:r w:rsidR="009A1ED3" w:rsidRPr="004005B9">
        <w:rPr>
          <w:rFonts w:ascii="游ゴシック" w:eastAsia="游ゴシック" w:hAnsi="游ゴシック" w:hint="eastAsia"/>
        </w:rPr>
        <w:t xml:space="preserve">　</w:t>
      </w:r>
      <w:r w:rsidR="00371CB4" w:rsidRPr="004005B9">
        <w:rPr>
          <w:rFonts w:ascii="游ゴシック" w:eastAsia="游ゴシック" w:hAnsi="游ゴシック" w:hint="eastAsia"/>
        </w:rPr>
        <w:t xml:space="preserve">　　</w:t>
      </w:r>
      <w:r w:rsidR="009A1ED3" w:rsidRPr="004005B9">
        <w:rPr>
          <w:rFonts w:ascii="游ゴシック" w:eastAsia="游ゴシック" w:hAnsi="游ゴシック" w:hint="eastAsia"/>
        </w:rPr>
        <w:t>車で</w:t>
      </w:r>
      <w:r w:rsidR="00371CB4" w:rsidRPr="004005B9">
        <w:rPr>
          <w:rFonts w:ascii="游ゴシック" w:eastAsia="游ゴシック" w:hAnsi="游ゴシック"/>
        </w:rPr>
        <w:t>25</w:t>
      </w:r>
      <w:r w:rsidR="009A1ED3" w:rsidRPr="004005B9">
        <w:rPr>
          <w:rFonts w:ascii="游ゴシック" w:eastAsia="游ゴシック" w:hAnsi="游ゴシック" w:hint="eastAsia"/>
        </w:rPr>
        <w:t>分</w:t>
      </w:r>
      <w:r w:rsidR="00772087" w:rsidRPr="004005B9">
        <w:rPr>
          <w:rFonts w:ascii="游ゴシック" w:eastAsia="游ゴシック" w:hAnsi="游ゴシック" w:hint="eastAsia"/>
        </w:rPr>
        <w:t xml:space="preserve">　　0558-87-0333</w:t>
      </w:r>
      <w:r w:rsidR="00DF44C5" w:rsidRPr="004005B9">
        <w:rPr>
          <w:rFonts w:ascii="游ゴシック" w:eastAsia="游ゴシック" w:hAnsi="游ゴシック"/>
        </w:rPr>
        <w:t xml:space="preserve">  </w:t>
      </w:r>
      <w:r w:rsidR="00DF44C5" w:rsidRPr="004005B9">
        <w:rPr>
          <w:rFonts w:ascii="游ゴシック" w:eastAsia="游ゴシック" w:hAnsi="游ゴシック" w:hint="eastAsia"/>
        </w:rPr>
        <w:t>内科・小児科・アレルギー科</w:t>
      </w:r>
    </w:p>
    <w:p w14:paraId="293164C6" w14:textId="07F1756F" w:rsidR="003942E1" w:rsidRPr="004005B9" w:rsidRDefault="003942E1" w:rsidP="004D578A">
      <w:pPr>
        <w:spacing w:line="440" w:lineRule="exact"/>
        <w:ind w:firstLineChars="350" w:firstLine="73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□</w:t>
      </w:r>
      <w:r w:rsidR="00371CB4" w:rsidRPr="004005B9">
        <w:rPr>
          <w:rFonts w:ascii="游ゴシック" w:eastAsia="游ゴシック" w:hAnsi="游ゴシック" w:hint="eastAsia"/>
        </w:rPr>
        <w:t>伊豆</w:t>
      </w:r>
      <w:r w:rsidRPr="004005B9">
        <w:rPr>
          <w:rFonts w:ascii="游ゴシック" w:eastAsia="游ゴシック" w:hAnsi="游ゴシック" w:hint="eastAsia"/>
        </w:rPr>
        <w:t>赤十字病院</w:t>
      </w:r>
      <w:r w:rsidRPr="004005B9">
        <w:rPr>
          <w:rFonts w:ascii="游ゴシック" w:eastAsia="游ゴシック" w:hAnsi="游ゴシック" w:hint="eastAsia"/>
          <w:color w:val="FFFFFF" w:themeColor="background1"/>
        </w:rPr>
        <w:t>（総合病院）</w:t>
      </w:r>
      <w:r w:rsidRPr="004005B9">
        <w:rPr>
          <w:rFonts w:ascii="游ゴシック" w:eastAsia="游ゴシック" w:hAnsi="游ゴシック" w:hint="eastAsia"/>
        </w:rPr>
        <w:t xml:space="preserve">　車で</w:t>
      </w:r>
      <w:r w:rsidR="00371CB4" w:rsidRPr="004005B9">
        <w:rPr>
          <w:rFonts w:ascii="游ゴシック" w:eastAsia="游ゴシック" w:hAnsi="游ゴシック" w:hint="eastAsia"/>
        </w:rPr>
        <w:t>3</w:t>
      </w:r>
      <w:r w:rsidR="00371CB4" w:rsidRPr="004005B9">
        <w:rPr>
          <w:rFonts w:ascii="游ゴシック" w:eastAsia="游ゴシック" w:hAnsi="游ゴシック"/>
        </w:rPr>
        <w:t>5</w:t>
      </w:r>
      <w:r w:rsidRPr="004005B9">
        <w:rPr>
          <w:rFonts w:ascii="游ゴシック" w:eastAsia="游ゴシック" w:hAnsi="游ゴシック" w:hint="eastAsia"/>
        </w:rPr>
        <w:t>分　　0558-72-2148</w:t>
      </w:r>
      <w:r w:rsidR="009934FA" w:rsidRPr="004005B9">
        <w:rPr>
          <w:rFonts w:ascii="游ゴシック" w:eastAsia="游ゴシック" w:hAnsi="游ゴシック" w:hint="eastAsia"/>
        </w:rPr>
        <w:t xml:space="preserve">　総合病院</w:t>
      </w:r>
    </w:p>
    <w:p w14:paraId="4D1E7644" w14:textId="1EA359E9" w:rsidR="0068409B" w:rsidRPr="004005B9" w:rsidRDefault="00B304CA" w:rsidP="004D578A">
      <w:pPr>
        <w:spacing w:line="440" w:lineRule="exact"/>
        <w:ind w:firstLineChars="350" w:firstLine="73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□</w:t>
      </w:r>
      <w:r w:rsidR="0068409B" w:rsidRPr="004005B9">
        <w:rPr>
          <w:rFonts w:ascii="游ゴシック" w:eastAsia="游ゴシック" w:hAnsi="游ゴシック" w:hint="eastAsia"/>
        </w:rPr>
        <w:t>順天堂</w:t>
      </w:r>
      <w:r w:rsidR="00560219" w:rsidRPr="004005B9">
        <w:rPr>
          <w:rFonts w:ascii="游ゴシック" w:eastAsia="游ゴシック" w:hAnsi="游ゴシック" w:hint="eastAsia"/>
        </w:rPr>
        <w:t>大学静岡</w:t>
      </w:r>
      <w:r w:rsidR="0068409B" w:rsidRPr="004005B9">
        <w:rPr>
          <w:rFonts w:ascii="游ゴシック" w:eastAsia="游ゴシック" w:hAnsi="游ゴシック" w:hint="eastAsia"/>
        </w:rPr>
        <w:t>病院</w:t>
      </w:r>
      <w:r w:rsidR="0068409B" w:rsidRPr="004005B9">
        <w:rPr>
          <w:rFonts w:ascii="游ゴシック" w:eastAsia="游ゴシック" w:hAnsi="游ゴシック" w:hint="eastAsia"/>
          <w:color w:val="FFFFFF" w:themeColor="background1"/>
        </w:rPr>
        <w:t>（総合病院</w:t>
      </w:r>
      <w:r w:rsidR="009A1ED3" w:rsidRPr="004005B9">
        <w:rPr>
          <w:rFonts w:ascii="游ゴシック" w:eastAsia="游ゴシック" w:hAnsi="游ゴシック" w:hint="eastAsia"/>
        </w:rPr>
        <w:t>車で45分</w:t>
      </w:r>
      <w:r w:rsidR="00772087" w:rsidRPr="004005B9">
        <w:rPr>
          <w:rFonts w:ascii="游ゴシック" w:eastAsia="游ゴシック" w:hAnsi="游ゴシック" w:hint="eastAsia"/>
        </w:rPr>
        <w:t xml:space="preserve">　　055-948-3111</w:t>
      </w:r>
      <w:r w:rsidR="009934FA" w:rsidRPr="004005B9">
        <w:rPr>
          <w:rFonts w:ascii="游ゴシック" w:eastAsia="游ゴシック" w:hAnsi="游ゴシック" w:hint="eastAsia"/>
        </w:rPr>
        <w:t xml:space="preserve">　総合病院</w:t>
      </w:r>
    </w:p>
    <w:p w14:paraId="7789C2F9" w14:textId="7B09B261" w:rsidR="002D4D99" w:rsidRPr="004005B9" w:rsidRDefault="002D4D99" w:rsidP="00CB2437">
      <w:pPr>
        <w:spacing w:line="440" w:lineRule="exact"/>
        <w:ind w:firstLineChars="250" w:firstLine="525"/>
        <w:jc w:val="left"/>
        <w:rPr>
          <w:rFonts w:ascii="游ゴシック" w:eastAsia="游ゴシック" w:hAnsi="游ゴシック"/>
        </w:rPr>
      </w:pPr>
    </w:p>
    <w:p w14:paraId="318A6B08" w14:textId="7508D25C" w:rsidR="00CB6BEE" w:rsidRPr="004005B9" w:rsidRDefault="00CB6BEE" w:rsidP="00CB6BEE">
      <w:pPr>
        <w:spacing w:line="44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4005B9">
        <w:rPr>
          <w:rFonts w:ascii="游ゴシック" w:eastAsia="游ゴシック" w:hAnsi="游ゴシック" w:hint="eastAsia"/>
          <w:sz w:val="24"/>
          <w:szCs w:val="24"/>
        </w:rPr>
        <w:t>◆ドラッグストア　土肥内</w:t>
      </w:r>
    </w:p>
    <w:p w14:paraId="3685C1A7" w14:textId="7DD2575E" w:rsidR="002D4D99" w:rsidRPr="004005B9" w:rsidRDefault="002D4D99" w:rsidP="00CB2437">
      <w:pPr>
        <w:spacing w:line="440" w:lineRule="exact"/>
        <w:ind w:firstLineChars="250" w:firstLine="52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 xml:space="preserve">　</w:t>
      </w:r>
      <w:r w:rsidR="00B304CA" w:rsidRPr="004005B9">
        <w:rPr>
          <w:rFonts w:ascii="游ゴシック" w:eastAsia="游ゴシック" w:hAnsi="游ゴシック" w:hint="eastAsia"/>
        </w:rPr>
        <w:t>□</w:t>
      </w:r>
      <w:r w:rsidRPr="004005B9">
        <w:rPr>
          <w:rFonts w:ascii="游ゴシック" w:eastAsia="游ゴシック" w:hAnsi="游ゴシック" w:hint="eastAsia"/>
        </w:rPr>
        <w:t>ウェルシア</w:t>
      </w:r>
      <w:r w:rsidR="009A1ED3" w:rsidRPr="004005B9">
        <w:rPr>
          <w:rFonts w:ascii="游ゴシック" w:eastAsia="游ゴシック" w:hAnsi="游ゴシック" w:hint="eastAsia"/>
        </w:rPr>
        <w:t xml:space="preserve">　</w:t>
      </w:r>
      <w:r w:rsidR="00BA565B" w:rsidRPr="004005B9">
        <w:rPr>
          <w:rFonts w:ascii="游ゴシック" w:eastAsia="游ゴシック" w:hAnsi="游ゴシック" w:hint="eastAsia"/>
        </w:rPr>
        <w:t xml:space="preserve">　　　</w:t>
      </w:r>
      <w:r w:rsidR="009A1ED3" w:rsidRPr="004005B9">
        <w:rPr>
          <w:rFonts w:ascii="游ゴシック" w:eastAsia="游ゴシック" w:hAnsi="游ゴシック" w:hint="eastAsia"/>
        </w:rPr>
        <w:t>車で2分</w:t>
      </w:r>
    </w:p>
    <w:p w14:paraId="3F9253D9" w14:textId="120DBF10" w:rsidR="002D4D99" w:rsidRPr="004005B9" w:rsidRDefault="00B304CA" w:rsidP="002D4D99">
      <w:pPr>
        <w:spacing w:line="440" w:lineRule="exact"/>
        <w:ind w:firstLineChars="350" w:firstLine="735"/>
        <w:jc w:val="left"/>
        <w:rPr>
          <w:rFonts w:ascii="游ゴシック" w:eastAsia="游ゴシック" w:hAnsi="游ゴシック"/>
        </w:rPr>
      </w:pPr>
      <w:r w:rsidRPr="004005B9">
        <w:rPr>
          <w:rFonts w:ascii="游ゴシック" w:eastAsia="游ゴシック" w:hAnsi="游ゴシック" w:hint="eastAsia"/>
        </w:rPr>
        <w:t>□</w:t>
      </w:r>
      <w:r w:rsidR="002D4D99" w:rsidRPr="004005B9">
        <w:rPr>
          <w:rFonts w:ascii="游ゴシック" w:eastAsia="游ゴシック" w:hAnsi="游ゴシック" w:hint="eastAsia"/>
        </w:rPr>
        <w:t>ココカラファイン</w:t>
      </w:r>
      <w:r w:rsidR="009A1ED3" w:rsidRPr="004005B9">
        <w:rPr>
          <w:rFonts w:ascii="游ゴシック" w:eastAsia="游ゴシック" w:hAnsi="游ゴシック" w:hint="eastAsia"/>
        </w:rPr>
        <w:t xml:space="preserve"> </w:t>
      </w:r>
      <w:r w:rsidR="009A1ED3" w:rsidRPr="004005B9">
        <w:rPr>
          <w:rFonts w:ascii="游ゴシック" w:eastAsia="游ゴシック" w:hAnsi="游ゴシック"/>
        </w:rPr>
        <w:t xml:space="preserve"> </w:t>
      </w:r>
      <w:r w:rsidR="009A1ED3" w:rsidRPr="004005B9">
        <w:rPr>
          <w:rFonts w:ascii="游ゴシック" w:eastAsia="游ゴシック" w:hAnsi="游ゴシック" w:hint="eastAsia"/>
        </w:rPr>
        <w:t>車で5分</w:t>
      </w:r>
    </w:p>
    <w:sectPr w:rsidR="002D4D99" w:rsidRPr="004005B9" w:rsidSect="008B7E8B">
      <w:pgSz w:w="11907" w:h="16840" w:code="9"/>
      <w:pgMar w:top="1440" w:right="1080" w:bottom="1440" w:left="1080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4700" w14:textId="77777777" w:rsidR="00CE2DCA" w:rsidRDefault="00CE2DCA" w:rsidP="00930CD4">
      <w:r>
        <w:separator/>
      </w:r>
    </w:p>
  </w:endnote>
  <w:endnote w:type="continuationSeparator" w:id="0">
    <w:p w14:paraId="387AAE63" w14:textId="77777777" w:rsidR="00CE2DCA" w:rsidRDefault="00CE2DCA" w:rsidP="0093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DBF2" w14:textId="77777777" w:rsidR="00CE2DCA" w:rsidRDefault="00CE2DCA" w:rsidP="00930CD4">
      <w:r>
        <w:separator/>
      </w:r>
    </w:p>
  </w:footnote>
  <w:footnote w:type="continuationSeparator" w:id="0">
    <w:p w14:paraId="7C41E1AC" w14:textId="77777777" w:rsidR="00CE2DCA" w:rsidRDefault="00CE2DCA" w:rsidP="0093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C7E"/>
    <w:multiLevelType w:val="hybridMultilevel"/>
    <w:tmpl w:val="05305BCC"/>
    <w:lvl w:ilvl="0" w:tplc="3B9AD20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04455"/>
    <w:multiLevelType w:val="hybridMultilevel"/>
    <w:tmpl w:val="754EA0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9B7BFE"/>
    <w:multiLevelType w:val="hybridMultilevel"/>
    <w:tmpl w:val="46F48618"/>
    <w:lvl w:ilvl="0" w:tplc="3B9AD202">
      <w:start w:val="1"/>
      <w:numFmt w:val="decimalFullWidth"/>
      <w:lvlText w:val="(%1)"/>
      <w:lvlJc w:val="left"/>
      <w:pPr>
        <w:ind w:left="10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24283FAA"/>
    <w:multiLevelType w:val="hybridMultilevel"/>
    <w:tmpl w:val="235E3F2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1A25B76"/>
    <w:multiLevelType w:val="hybridMultilevel"/>
    <w:tmpl w:val="EEEC5B2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9558AB"/>
    <w:multiLevelType w:val="hybridMultilevel"/>
    <w:tmpl w:val="7476442E"/>
    <w:lvl w:ilvl="0" w:tplc="ADA410C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8F34EFA"/>
    <w:multiLevelType w:val="hybridMultilevel"/>
    <w:tmpl w:val="13B218CE"/>
    <w:lvl w:ilvl="0" w:tplc="3B9AD20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03740"/>
    <w:multiLevelType w:val="hybridMultilevel"/>
    <w:tmpl w:val="BAF62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F2301"/>
    <w:multiLevelType w:val="hybridMultilevel"/>
    <w:tmpl w:val="0A5018A0"/>
    <w:lvl w:ilvl="0" w:tplc="3B9AD20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B"/>
    <w:rsid w:val="00023F6D"/>
    <w:rsid w:val="000275F8"/>
    <w:rsid w:val="000576B1"/>
    <w:rsid w:val="00065F6D"/>
    <w:rsid w:val="00084BF9"/>
    <w:rsid w:val="00094990"/>
    <w:rsid w:val="000B50AB"/>
    <w:rsid w:val="000C5E77"/>
    <w:rsid w:val="000F144D"/>
    <w:rsid w:val="00161ECB"/>
    <w:rsid w:val="00177FE5"/>
    <w:rsid w:val="001953A5"/>
    <w:rsid w:val="001B7D48"/>
    <w:rsid w:val="001C4997"/>
    <w:rsid w:val="00205DD7"/>
    <w:rsid w:val="0021346C"/>
    <w:rsid w:val="00215435"/>
    <w:rsid w:val="00244710"/>
    <w:rsid w:val="00245B23"/>
    <w:rsid w:val="00252B1B"/>
    <w:rsid w:val="002C1FF3"/>
    <w:rsid w:val="002C4ED2"/>
    <w:rsid w:val="002D1A90"/>
    <w:rsid w:val="002D4D99"/>
    <w:rsid w:val="002F7766"/>
    <w:rsid w:val="003128AC"/>
    <w:rsid w:val="00337089"/>
    <w:rsid w:val="00337C89"/>
    <w:rsid w:val="00350759"/>
    <w:rsid w:val="00371CB4"/>
    <w:rsid w:val="003942E1"/>
    <w:rsid w:val="003D4943"/>
    <w:rsid w:val="003F50CD"/>
    <w:rsid w:val="004005B9"/>
    <w:rsid w:val="0041017F"/>
    <w:rsid w:val="00413220"/>
    <w:rsid w:val="00443B45"/>
    <w:rsid w:val="004544CF"/>
    <w:rsid w:val="00491A3A"/>
    <w:rsid w:val="004A1D88"/>
    <w:rsid w:val="004A3813"/>
    <w:rsid w:val="004A6910"/>
    <w:rsid w:val="004D578A"/>
    <w:rsid w:val="004E6DC5"/>
    <w:rsid w:val="004F378B"/>
    <w:rsid w:val="0054422E"/>
    <w:rsid w:val="00560219"/>
    <w:rsid w:val="005D3B0E"/>
    <w:rsid w:val="0063141E"/>
    <w:rsid w:val="006435E8"/>
    <w:rsid w:val="00666A98"/>
    <w:rsid w:val="00672069"/>
    <w:rsid w:val="0068409B"/>
    <w:rsid w:val="00686D98"/>
    <w:rsid w:val="0069770E"/>
    <w:rsid w:val="006A4DBE"/>
    <w:rsid w:val="006D6D63"/>
    <w:rsid w:val="006F3356"/>
    <w:rsid w:val="00730B1F"/>
    <w:rsid w:val="00772087"/>
    <w:rsid w:val="007964A7"/>
    <w:rsid w:val="007C15FB"/>
    <w:rsid w:val="007C7C1F"/>
    <w:rsid w:val="007E2F58"/>
    <w:rsid w:val="007F0F34"/>
    <w:rsid w:val="00800F79"/>
    <w:rsid w:val="00801A9A"/>
    <w:rsid w:val="00822519"/>
    <w:rsid w:val="00827883"/>
    <w:rsid w:val="00854FF0"/>
    <w:rsid w:val="00863212"/>
    <w:rsid w:val="008B7E8B"/>
    <w:rsid w:val="008C00AD"/>
    <w:rsid w:val="008E0CCC"/>
    <w:rsid w:val="00930CD4"/>
    <w:rsid w:val="009934FA"/>
    <w:rsid w:val="009A1ED3"/>
    <w:rsid w:val="00A0098F"/>
    <w:rsid w:val="00A03921"/>
    <w:rsid w:val="00A168E7"/>
    <w:rsid w:val="00A442C2"/>
    <w:rsid w:val="00A479EC"/>
    <w:rsid w:val="00A73560"/>
    <w:rsid w:val="00A86EED"/>
    <w:rsid w:val="00AC6084"/>
    <w:rsid w:val="00AD2219"/>
    <w:rsid w:val="00AF43FD"/>
    <w:rsid w:val="00AF657A"/>
    <w:rsid w:val="00B01988"/>
    <w:rsid w:val="00B07EB6"/>
    <w:rsid w:val="00B16B76"/>
    <w:rsid w:val="00B304CA"/>
    <w:rsid w:val="00B80202"/>
    <w:rsid w:val="00B8382B"/>
    <w:rsid w:val="00BA565B"/>
    <w:rsid w:val="00C216A3"/>
    <w:rsid w:val="00C80EB7"/>
    <w:rsid w:val="00C94938"/>
    <w:rsid w:val="00C9500C"/>
    <w:rsid w:val="00CB2437"/>
    <w:rsid w:val="00CB6BEE"/>
    <w:rsid w:val="00CC40B3"/>
    <w:rsid w:val="00CD034D"/>
    <w:rsid w:val="00CD6FB3"/>
    <w:rsid w:val="00CE127A"/>
    <w:rsid w:val="00CE2DCA"/>
    <w:rsid w:val="00D351C8"/>
    <w:rsid w:val="00D65511"/>
    <w:rsid w:val="00D811C1"/>
    <w:rsid w:val="00DB77CC"/>
    <w:rsid w:val="00DF44C5"/>
    <w:rsid w:val="00DF6A93"/>
    <w:rsid w:val="00E1587C"/>
    <w:rsid w:val="00E16ED5"/>
    <w:rsid w:val="00E50F5B"/>
    <w:rsid w:val="00E7281E"/>
    <w:rsid w:val="00E73C94"/>
    <w:rsid w:val="00ED11FA"/>
    <w:rsid w:val="00ED5A03"/>
    <w:rsid w:val="00F3415F"/>
    <w:rsid w:val="00F43B8A"/>
    <w:rsid w:val="00F700C6"/>
    <w:rsid w:val="00F823A2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F7F9F"/>
  <w15:chartTrackingRefBased/>
  <w15:docId w15:val="{3945F5AC-45EA-4FC0-AF80-FFE9D17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D"/>
    <w:pPr>
      <w:ind w:leftChars="400" w:left="840"/>
    </w:pPr>
  </w:style>
  <w:style w:type="character" w:styleId="a4">
    <w:name w:val="Hyperlink"/>
    <w:basedOn w:val="a0"/>
    <w:uiPriority w:val="99"/>
    <w:unhideWhenUsed/>
    <w:rsid w:val="008B7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7E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3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CD4"/>
  </w:style>
  <w:style w:type="paragraph" w:styleId="a8">
    <w:name w:val="footer"/>
    <w:basedOn w:val="a"/>
    <w:link w:val="a9"/>
    <w:uiPriority w:val="99"/>
    <w:unhideWhenUsed/>
    <w:rsid w:val="00930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CD4"/>
  </w:style>
  <w:style w:type="character" w:customStyle="1" w:styleId="style4">
    <w:name w:val="style4"/>
    <w:basedOn w:val="a0"/>
    <w:rsid w:val="00A86EED"/>
  </w:style>
  <w:style w:type="character" w:customStyle="1" w:styleId="style3">
    <w:name w:val="style3"/>
    <w:basedOn w:val="a0"/>
    <w:rsid w:val="00A8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B34F-FDB9-475D-9CFD-4FE178E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uketsuke</dc:creator>
  <cp:keywords/>
  <dc:description/>
  <cp:lastModifiedBy>加奈 青木</cp:lastModifiedBy>
  <cp:revision>10</cp:revision>
  <dcterms:created xsi:type="dcterms:W3CDTF">2021-01-15T04:45:00Z</dcterms:created>
  <dcterms:modified xsi:type="dcterms:W3CDTF">2021-05-25T04:45:00Z</dcterms:modified>
</cp:coreProperties>
</file>